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DA4C0" w14:textId="732E71DE" w:rsidR="00883D55" w:rsidRPr="000B35BC" w:rsidRDefault="00141624">
      <w:pPr>
        <w:pStyle w:val="Heading2"/>
        <w:rPr>
          <w:rFonts w:ascii="Arial" w:hAnsi="Arial" w:cs="Arial"/>
          <w:lang w:val="es-ES"/>
        </w:rPr>
      </w:pPr>
      <w:bookmarkStart w:id="0" w:name="_j4vzwlpbolfo" w:colFirst="0" w:colLast="0"/>
      <w:bookmarkEnd w:id="0"/>
      <w:r w:rsidRPr="000B35BC">
        <w:rPr>
          <w:rFonts w:ascii="Arial" w:hAnsi="Arial" w:cs="Arial"/>
          <w:color w:val="6C217F"/>
          <w:lang w:val="es-ES"/>
        </w:rPr>
        <w:t>Plantilla para el análisis de riesgos de V</w:t>
      </w:r>
      <w:r w:rsidR="000B35BC">
        <w:rPr>
          <w:rFonts w:ascii="Arial" w:hAnsi="Arial" w:cs="Arial"/>
          <w:color w:val="6C217F"/>
          <w:lang w:val="es-ES"/>
        </w:rPr>
        <w:t>B</w:t>
      </w:r>
      <w:r w:rsidRPr="000B35BC">
        <w:rPr>
          <w:rFonts w:ascii="Arial" w:hAnsi="Arial" w:cs="Arial"/>
          <w:color w:val="6C217F"/>
          <w:lang w:val="es-ES"/>
        </w:rPr>
        <w:t xml:space="preserve">G para </w:t>
      </w:r>
      <w:r w:rsidR="000B35BC">
        <w:rPr>
          <w:rFonts w:ascii="Arial" w:hAnsi="Arial" w:cs="Arial"/>
          <w:color w:val="6C217F"/>
          <w:lang w:val="es-ES"/>
        </w:rPr>
        <w:t>PTM</w:t>
      </w:r>
      <w:bookmarkStart w:id="1" w:name="_GoBack"/>
      <w:bookmarkEnd w:id="1"/>
    </w:p>
    <w:tbl>
      <w:tblPr>
        <w:tblStyle w:val="a0"/>
        <w:tblW w:w="1419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2181"/>
        <w:gridCol w:w="2181"/>
        <w:gridCol w:w="2181"/>
        <w:gridCol w:w="2181"/>
        <w:gridCol w:w="2181"/>
      </w:tblGrid>
      <w:tr w:rsidR="00883D55" w:rsidRPr="008D0E96" w14:paraId="5A784623" w14:textId="77777777">
        <w:trPr>
          <w:trHeight w:val="1350"/>
        </w:trPr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460402" w14:textId="17D6EDE0" w:rsidR="00883D55" w:rsidRPr="000B35BC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35BC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es-ES"/>
              </w:rPr>
              <w:t xml:space="preserve">Categoría De Riesgo </w:t>
            </w:r>
            <w:r w:rsidR="000B35BC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es-ES"/>
              </w:rPr>
              <w:t>VBG</w:t>
            </w:r>
            <w:r w:rsidRPr="000B35BC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es-ES"/>
              </w:rPr>
              <w:t>/</w:t>
            </w:r>
            <w:r w:rsidR="000B35BC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es-ES"/>
              </w:rPr>
              <w:t>PTM</w:t>
            </w:r>
          </w:p>
        </w:tc>
        <w:tc>
          <w:tcPr>
            <w:tcW w:w="2181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14ABA8" w14:textId="0FDBE7BD" w:rsidR="00883D55" w:rsidRPr="000B35BC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35BC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es-ES"/>
              </w:rPr>
              <w:t xml:space="preserve">Riesgos De </w:t>
            </w:r>
            <w:r w:rsidR="000B35BC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es-ES"/>
              </w:rPr>
              <w:t>VBG</w:t>
            </w:r>
            <w:r w:rsidRPr="000B35BC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es-ES"/>
              </w:rPr>
              <w:t xml:space="preserve"> (Específicos Del Contexto)</w:t>
            </w:r>
          </w:p>
        </w:tc>
        <w:tc>
          <w:tcPr>
            <w:tcW w:w="2181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09F7DD" w14:textId="34C60C43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141624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Tipos</w:t>
            </w:r>
            <w:proofErr w:type="spellEnd"/>
            <w:r w:rsidRPr="00141624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141624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Posibles</w:t>
            </w:r>
            <w:proofErr w:type="spellEnd"/>
            <w:r w:rsidRPr="00141624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De </w:t>
            </w:r>
            <w:r w:rsidR="000B35BC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VBG</w:t>
            </w:r>
          </w:p>
        </w:tc>
        <w:tc>
          <w:tcPr>
            <w:tcW w:w="2181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76BD16" w14:textId="77777777" w:rsidR="00883D55" w:rsidRPr="000B35BC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35BC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es-ES"/>
              </w:rPr>
              <w:t>Medidas De Mitigación Individuales Y Comunitarias</w:t>
            </w:r>
          </w:p>
        </w:tc>
        <w:tc>
          <w:tcPr>
            <w:tcW w:w="2181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40F318" w14:textId="77777777" w:rsidR="00883D55" w:rsidRPr="000B35BC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35BC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es-ES"/>
              </w:rPr>
              <w:t>Medidas De Mitigación De Actores Humanitarios</w:t>
            </w:r>
          </w:p>
        </w:tc>
        <w:tc>
          <w:tcPr>
            <w:tcW w:w="2181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BAD488" w14:textId="77777777" w:rsidR="00883D55" w:rsidRPr="000B35BC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35BC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es-ES"/>
              </w:rPr>
              <w:t>Beneficios Potenciales en Esta Área</w:t>
            </w:r>
          </w:p>
        </w:tc>
      </w:tr>
      <w:tr w:rsidR="00883D55" w:rsidRPr="008D0E96" w14:paraId="1173F394" w14:textId="77777777">
        <w:trPr>
          <w:trHeight w:val="1875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2799A9" w14:textId="77777777" w:rsidR="00883D55" w:rsidRPr="000B35BC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es-ES"/>
              </w:rPr>
            </w:pPr>
            <w:r w:rsidRPr="000B35BC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es-ES"/>
              </w:rPr>
              <w:t>Participación E Inclusión (en Particular, en Lo Que Concierne a La Difusión De Información Y La Concienciación)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3EC648" w14:textId="77777777" w:rsidR="00883D55" w:rsidRPr="000B35BC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49827C" w14:textId="77777777" w:rsidR="00883D55" w:rsidRPr="000B35BC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1FB015" w14:textId="77777777" w:rsidR="00883D55" w:rsidRPr="000B35BC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B2D1B8" w14:textId="77777777" w:rsidR="00883D55" w:rsidRPr="000B35BC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24739D" w14:textId="77777777" w:rsidR="00883D55" w:rsidRPr="000B35BC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883D55" w:rsidRPr="00141624" w14:paraId="7C36C7C1" w14:textId="77777777">
        <w:trPr>
          <w:trHeight w:val="147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542852" w14:textId="77777777" w:rsidR="00883D55" w:rsidRPr="000B35BC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es-ES"/>
              </w:rPr>
            </w:pPr>
            <w:r w:rsidRPr="000B35BC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es-ES"/>
              </w:rPr>
              <w:t>Acceso Seguro Y Digno (en Particular, en Lo Que Concierne a Los Mecanismos De Entrega</w:t>
            </w:r>
          </w:p>
          <w:p w14:paraId="3F9B926F" w14:textId="3B0D2852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 xml:space="preserve">De </w:t>
            </w:r>
            <w:r w:rsidR="000B35BC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PTM</w:t>
            </w: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)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4D84AA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E74D85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95A009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29665E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48E99C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3D55" w:rsidRPr="00141624" w14:paraId="3ABB100E" w14:textId="77777777">
        <w:trPr>
          <w:trHeight w:val="150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9A3F42" w14:textId="77777777" w:rsidR="00883D55" w:rsidRPr="000B35BC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es-ES"/>
              </w:rPr>
            </w:pPr>
            <w:r w:rsidRPr="000B35BC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es-ES"/>
              </w:rPr>
              <w:t>Confidencialidad De Los Datos Personales De Sobrevivientes Y</w:t>
            </w:r>
          </w:p>
          <w:p w14:paraId="2479A277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 xml:space="preserve">Personas en </w:t>
            </w:r>
            <w:proofErr w:type="spellStart"/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Riesgo</w:t>
            </w:r>
            <w:proofErr w:type="spellEnd"/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5A80C0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0A3791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028C25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C73273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E71270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3D55" w:rsidRPr="008D0E96" w14:paraId="6543CEB3" w14:textId="77777777">
        <w:trPr>
          <w:trHeight w:val="138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63B9DC" w14:textId="77777777" w:rsidR="00883D55" w:rsidRPr="000B35BC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es-ES"/>
              </w:rPr>
            </w:pPr>
            <w:r w:rsidRPr="000B35BC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es-ES"/>
              </w:rPr>
              <w:t>Normas Sociales Y Relaciones De Pareja, Hogar Y Comunitarias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DDFF6B" w14:textId="77777777" w:rsidR="00883D55" w:rsidRPr="000B35BC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9C852F" w14:textId="77777777" w:rsidR="00883D55" w:rsidRPr="000B35BC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AE49B3" w14:textId="77777777" w:rsidR="00883D55" w:rsidRPr="000B35BC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4E018A" w14:textId="77777777" w:rsidR="00883D55" w:rsidRPr="000B35BC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9DD6BB" w14:textId="77777777" w:rsidR="00883D55" w:rsidRPr="000B35BC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883D55" w:rsidRPr="00141624" w14:paraId="2369FE2D" w14:textId="77777777">
        <w:trPr>
          <w:trHeight w:val="153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5D9226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proofErr w:type="spellStart"/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Otros</w:t>
            </w:r>
            <w:proofErr w:type="spellEnd"/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 xml:space="preserve"> (</w:t>
            </w:r>
            <w:proofErr w:type="spellStart"/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Específicos</w:t>
            </w:r>
            <w:proofErr w:type="spellEnd"/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 xml:space="preserve"> Del </w:t>
            </w:r>
            <w:proofErr w:type="spellStart"/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Contexto</w:t>
            </w:r>
            <w:proofErr w:type="spellEnd"/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)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BCB5F1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9C9506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0DE30B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CBEAFF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0315D9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448BDBE" w14:textId="77777777" w:rsidR="00883D55" w:rsidRPr="00141624" w:rsidRDefault="00883D55">
      <w:pPr>
        <w:pStyle w:val="Normal1"/>
        <w:rPr>
          <w:rFonts w:ascii="Arial" w:hAnsi="Arial" w:cs="Arial"/>
        </w:rPr>
      </w:pPr>
    </w:p>
    <w:p w14:paraId="4279B9AF" w14:textId="77777777" w:rsidR="00883D55" w:rsidRPr="00141624" w:rsidRDefault="00883D55">
      <w:pPr>
        <w:pStyle w:val="Normal1"/>
        <w:jc w:val="right"/>
      </w:pPr>
      <w:bookmarkStart w:id="2" w:name="_8ckn4psfbyvp" w:colFirst="0" w:colLast="0"/>
      <w:bookmarkEnd w:id="2"/>
    </w:p>
    <w:sectPr w:rsidR="00883D55" w:rsidRPr="00141624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55AE7" w14:textId="77777777" w:rsidR="00D709F5" w:rsidRDefault="00D709F5" w:rsidP="00141624">
      <w:pPr>
        <w:spacing w:before="0" w:line="240" w:lineRule="auto"/>
      </w:pPr>
      <w:r>
        <w:separator/>
      </w:r>
    </w:p>
  </w:endnote>
  <w:endnote w:type="continuationSeparator" w:id="0">
    <w:p w14:paraId="57C4A8F6" w14:textId="77777777" w:rsidR="00D709F5" w:rsidRDefault="00D709F5" w:rsidP="0014162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Times New Roman"/>
    <w:panose1 w:val="00000000000000000000"/>
    <w:charset w:val="00"/>
    <w:family w:val="auto"/>
    <w:pitch w:val="default"/>
  </w:font>
  <w:font w:name="Roboto Slab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CE4C8" w14:textId="77777777" w:rsidR="00D709F5" w:rsidRDefault="00D709F5" w:rsidP="00141624">
      <w:pPr>
        <w:spacing w:before="0" w:line="240" w:lineRule="auto"/>
      </w:pPr>
      <w:r>
        <w:separator/>
      </w:r>
    </w:p>
  </w:footnote>
  <w:footnote w:type="continuationSeparator" w:id="0">
    <w:p w14:paraId="3E228C47" w14:textId="77777777" w:rsidR="00D709F5" w:rsidRDefault="00D709F5" w:rsidP="00141624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55"/>
    <w:rsid w:val="00035FEA"/>
    <w:rsid w:val="000B35BC"/>
    <w:rsid w:val="00141624"/>
    <w:rsid w:val="003174E0"/>
    <w:rsid w:val="00883D55"/>
    <w:rsid w:val="008A4ABF"/>
    <w:rsid w:val="008D0E96"/>
    <w:rsid w:val="00B0711E"/>
    <w:rsid w:val="00D7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163F14"/>
  <w15:docId w15:val="{6BD75608-6EEF-479F-ABFE-AD4F42A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" w:eastAsia="Roboto" w:hAnsi="Roboto" w:cs="Roboto"/>
        <w:sz w:val="24"/>
        <w:szCs w:val="24"/>
        <w:lang w:val="en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320" w:line="240" w:lineRule="auto"/>
      <w:jc w:val="center"/>
      <w:outlineLvl w:val="0"/>
    </w:pPr>
    <w:rPr>
      <w:rFonts w:ascii="Roboto Slab" w:eastAsia="Roboto Slab" w:hAnsi="Roboto Slab" w:cs="Roboto Slab"/>
      <w:color w:val="029AED"/>
      <w:sz w:val="36"/>
      <w:szCs w:val="36"/>
    </w:rPr>
  </w:style>
  <w:style w:type="paragraph" w:styleId="Heading2">
    <w:name w:val="heading 2"/>
    <w:basedOn w:val="Normal1"/>
    <w:next w:val="Normal1"/>
    <w:pPr>
      <w:keepNext/>
      <w:keepLines/>
      <w:spacing w:before="480" w:line="240" w:lineRule="auto"/>
      <w:outlineLvl w:val="1"/>
    </w:pPr>
    <w:rPr>
      <w:rFonts w:ascii="Roboto Slab" w:eastAsia="Roboto Slab" w:hAnsi="Roboto Slab" w:cs="Roboto Slab"/>
      <w:b/>
      <w:color w:val="63A600"/>
      <w:sz w:val="36"/>
      <w:szCs w:val="36"/>
    </w:rPr>
  </w:style>
  <w:style w:type="paragraph" w:styleId="Heading3">
    <w:name w:val="heading 3"/>
    <w:basedOn w:val="Normal1"/>
    <w:next w:val="Normal1"/>
    <w:pPr>
      <w:outlineLvl w:val="2"/>
    </w:pPr>
    <w:rPr>
      <w:rFonts w:ascii="Roboto Slab" w:eastAsia="Roboto Slab" w:hAnsi="Roboto Slab" w:cs="Roboto Slab"/>
      <w:color w:val="FF5722"/>
      <w:sz w:val="32"/>
      <w:szCs w:val="32"/>
    </w:rPr>
  </w:style>
  <w:style w:type="paragraph" w:styleId="Heading4">
    <w:name w:val="heading 4"/>
    <w:basedOn w:val="Normal1"/>
    <w:next w:val="Normal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jc w:val="center"/>
    </w:pPr>
    <w:rPr>
      <w:rFonts w:ascii="Roboto Slab" w:eastAsia="Roboto Slab" w:hAnsi="Roboto Slab" w:cs="Roboto Slab"/>
      <w:b/>
      <w:color w:val="8BC34A"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jc w:val="center"/>
    </w:pPr>
    <w:rPr>
      <w:i/>
      <w:color w:val="666666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1624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624"/>
  </w:style>
  <w:style w:type="paragraph" w:styleId="Footer">
    <w:name w:val="footer"/>
    <w:basedOn w:val="Normal"/>
    <w:link w:val="FooterChar"/>
    <w:uiPriority w:val="99"/>
    <w:unhideWhenUsed/>
    <w:rsid w:val="00141624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624"/>
  </w:style>
  <w:style w:type="table" w:styleId="TableGrid">
    <w:name w:val="Table Grid"/>
    <w:basedOn w:val="TableNormal"/>
    <w:uiPriority w:val="39"/>
    <w:rsid w:val="008A4ABF"/>
    <w:pPr>
      <w:spacing w:before="0" w:line="240" w:lineRule="auto"/>
    </w:pPr>
    <w:rPr>
      <w:rFonts w:ascii="Calibri" w:eastAsiaTheme="minorHAnsi" w:hAnsi="Calibri" w:cs="Calibr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588</Characters>
  <Application>Microsoft Office Word</Application>
  <DocSecurity>0</DocSecurity>
  <Lines>4</Lines>
  <Paragraphs>1</Paragraphs>
  <ScaleCrop>false</ScaleCrop>
  <Company>DHS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Muhammad, Hiba</dc:creator>
  <cp:lastModifiedBy>Holly Radice</cp:lastModifiedBy>
  <cp:revision>3</cp:revision>
  <dcterms:created xsi:type="dcterms:W3CDTF">2020-08-12T16:41:00Z</dcterms:created>
  <dcterms:modified xsi:type="dcterms:W3CDTF">2020-08-12T17:49:00Z</dcterms:modified>
</cp:coreProperties>
</file>