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8" w14:textId="77777777" w:rsidR="00A773A1" w:rsidRDefault="00797103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bookmarkStart w:id="0" w:name="_GoBack"/>
      <w:r>
        <w:rPr>
          <w:rFonts w:ascii="Calibri" w:eastAsia="Calibri" w:hAnsi="Calibri" w:cs="Calibri"/>
          <w:b/>
          <w:sz w:val="26"/>
          <w:szCs w:val="26"/>
          <w:u w:val="single"/>
        </w:rPr>
        <w:t>Suggestion de questions à inclure dans le suivi post-distribution</w:t>
      </w:r>
    </w:p>
    <w:bookmarkEnd w:id="0"/>
    <w:p w14:paraId="00000019" w14:textId="77777777" w:rsidR="00A773A1" w:rsidRDefault="00A773A1">
      <w:pPr>
        <w:jc w:val="both"/>
        <w:rPr>
          <w:rFonts w:ascii="Calibri" w:eastAsia="Calibri" w:hAnsi="Calibri" w:cs="Calibri"/>
        </w:rPr>
      </w:pPr>
    </w:p>
    <w:p w14:paraId="0000001A" w14:textId="77777777" w:rsidR="00A773A1" w:rsidRDefault="007971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fonction du contexte et des besoins, veuillez inclure l’intégralité ou une partie des questions suivantes dans votre suivi post-distribution, en adaptant la formulation en conséquence. </w:t>
      </w:r>
    </w:p>
    <w:p w14:paraId="0000001B" w14:textId="77777777" w:rsidR="00A773A1" w:rsidRDefault="00A773A1">
      <w:pPr>
        <w:jc w:val="both"/>
        <w:rPr>
          <w:rFonts w:ascii="Calibri" w:eastAsia="Calibri" w:hAnsi="Calibri" w:cs="Calibri"/>
        </w:rPr>
      </w:pPr>
    </w:p>
    <w:p w14:paraId="0000001C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Avez-vous rencontré des difficultés pour recevoir votre aide en espèces/vos coupons ? </w:t>
      </w:r>
      <w:r>
        <w:rPr>
          <w:rFonts w:ascii="Calibri" w:eastAsia="Calibri" w:hAnsi="Calibri" w:cs="Calibri"/>
          <w:i/>
          <w:highlight w:val="white"/>
        </w:rPr>
        <w:t>(Adaptez en fonction du mode de distribution, ne lisez pas les choix proposés mais cochez la ou les réponses fournies.)</w:t>
      </w:r>
    </w:p>
    <w:p w14:paraId="0000001D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__Accès au téléphone/à une carte SIM. Par exemple </w:t>
      </w:r>
      <w:r>
        <w:rPr>
          <w:rFonts w:ascii="Calibri" w:eastAsia="Calibri" w:hAnsi="Calibri" w:cs="Calibri"/>
          <w:highlight w:val="white"/>
        </w:rPr>
        <w:t xml:space="preserve">: je dois utiliser le téléphone de mon voisin/d’une autre personne, je partage le téléphone avec les membres de ma famille ou le </w:t>
      </w:r>
      <w:r>
        <w:rPr>
          <w:rFonts w:ascii="Calibri" w:eastAsia="Calibri" w:hAnsi="Calibri" w:cs="Calibri"/>
          <w:highlight w:val="white"/>
        </w:rPr>
        <w:lastRenderedPageBreak/>
        <w:t>téléphone appartient à mon partenaire, je dois cacher les messages que m’envoient les responsables du programme.</w:t>
      </w:r>
    </w:p>
    <w:p w14:paraId="0000001E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__Éloignement/</w:t>
      </w:r>
      <w:r>
        <w:rPr>
          <w:rFonts w:ascii="Calibri" w:eastAsia="Calibri" w:hAnsi="Calibri" w:cs="Calibri"/>
          <w:highlight w:val="white"/>
        </w:rPr>
        <w:t>trajet long ou coût élevé des transports. Par exemple : j’ai dû payer un moyen de transport privé car je ne peux pas voyager seul(e) dans les transports publics.</w:t>
      </w:r>
    </w:p>
    <w:p w14:paraId="0000001F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__Absence de prise en charge des enfants ou d’autres personnes dépendantes. Par exemple : j’ai</w:t>
      </w:r>
      <w:r>
        <w:rPr>
          <w:rFonts w:ascii="Calibri" w:eastAsia="Calibri" w:hAnsi="Calibri" w:cs="Calibri"/>
          <w:highlight w:val="white"/>
        </w:rPr>
        <w:t xml:space="preserve"> dû amener mes enfants au point de distribution ou j’ai dû payer des frais de garde pour mes enfants. </w:t>
      </w:r>
    </w:p>
    <w:p w14:paraId="00000020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__Le manque de personnel, la désorganisation ou l’imprévisibilité de la distribution m’ont posé problème.</w:t>
      </w:r>
    </w:p>
    <w:p w14:paraId="00000021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__Horaires/jours de distribution</w:t>
      </w:r>
      <w:r>
        <w:t xml:space="preserve">     </w:t>
      </w:r>
      <w:r>
        <w:rPr>
          <w:rFonts w:ascii="Calibri" w:eastAsia="Calibri" w:hAnsi="Calibri" w:cs="Calibri"/>
          <w:highlight w:val="white"/>
        </w:rPr>
        <w:t xml:space="preserve"> peu prati</w:t>
      </w:r>
      <w:r>
        <w:rPr>
          <w:rFonts w:ascii="Calibri" w:eastAsia="Calibri" w:hAnsi="Calibri" w:cs="Calibri"/>
          <w:highlight w:val="white"/>
        </w:rPr>
        <w:t>ques ou durée de distribution trop longue.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</w:p>
    <w:p w14:paraId="00000022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__Problèmes de sûreté/sécurité relatifs à l’accès au lieu de distribution des transferts monétaires. Par exemple : absence de files d’attente distinctes pour les hommes et les femmes ; réticence à poser des ques</w:t>
      </w:r>
      <w:r>
        <w:rPr>
          <w:rFonts w:ascii="Calibri" w:eastAsia="Calibri" w:hAnsi="Calibri" w:cs="Calibri"/>
          <w:highlight w:val="white"/>
        </w:rPr>
        <w:t>tions au personnel masculin en l’absence de personnel féminin durant la distribution ; autre.</w:t>
      </w:r>
    </w:p>
    <w:p w14:paraId="00000023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__Je n’étais pas en mesure de présenter un document valide prouvant mon identité/inscription.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</w:p>
    <w:p w14:paraId="00000024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__Autre : _________</w:t>
      </w:r>
    </w:p>
    <w:p w14:paraId="00000025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[SI LE BÉNÉFICIAIRE EST UNE FEMME] __J’avais b</w:t>
      </w:r>
      <w:r>
        <w:rPr>
          <w:rFonts w:ascii="Calibri" w:eastAsia="Calibri" w:hAnsi="Calibri" w:cs="Calibri"/>
          <w:highlight w:val="white"/>
        </w:rPr>
        <w:t xml:space="preserve">esoin d’être accompagnée par un homme. </w:t>
      </w:r>
    </w:p>
    <w:p w14:paraId="00000026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__D’autres personnes ont tenté de s’interposer ou de m’empêcher de recevoir l’aide parce que je suis une femme. </w:t>
      </w:r>
    </w:p>
    <w:p w14:paraId="00000027" w14:textId="77777777" w:rsidR="00A773A1" w:rsidRDefault="00A773A1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28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Vous a-t-on demandé de faire quelque chose ou de donner quelque chose à quelqu’un pour recevoir votre</w:t>
      </w:r>
      <w:r>
        <w:rPr>
          <w:rFonts w:ascii="Calibri" w:eastAsia="Calibri" w:hAnsi="Calibri" w:cs="Calibri"/>
          <w:highlight w:val="white"/>
        </w:rPr>
        <w:t xml:space="preserve"> aide en espèces/vos coupons ?</w:t>
      </w:r>
    </w:p>
    <w:p w14:paraId="00000029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  <w:r>
        <w:rPr>
          <w:rFonts w:ascii="Calibri" w:eastAsia="Calibri" w:hAnsi="Calibri" w:cs="Calibri"/>
          <w:highlight w:val="white"/>
        </w:rPr>
        <w:tab/>
        <w:t>__Non</w:t>
      </w:r>
    </w:p>
    <w:p w14:paraId="0000002A" w14:textId="77777777" w:rsidR="00A773A1" w:rsidRDefault="00A773A1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2B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Êtes-vous satisfaite du comportement du personnel à votre égard ? </w:t>
      </w:r>
    </w:p>
    <w:p w14:paraId="0000002C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  <w:r>
        <w:rPr>
          <w:rFonts w:ascii="Calibri" w:eastAsia="Calibri" w:hAnsi="Calibri" w:cs="Calibri"/>
          <w:highlight w:val="white"/>
        </w:rPr>
        <w:tab/>
        <w:t>__Non</w:t>
      </w:r>
    </w:p>
    <w:p w14:paraId="0000002D" w14:textId="77777777" w:rsidR="00A773A1" w:rsidRDefault="00A773A1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2E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Lors de la réception de votre aide en espèces/de vos coupons, avez-vous reçu des informations sur les services disponibles à proximi</w:t>
      </w:r>
      <w:r>
        <w:rPr>
          <w:rFonts w:ascii="Calibri" w:eastAsia="Calibri" w:hAnsi="Calibri" w:cs="Calibri"/>
          <w:highlight w:val="white"/>
        </w:rPr>
        <w:t xml:space="preserve">té (concernant par exemple la santé, la protection ou la prise en charge de la violence basée sur le genre) ? </w:t>
      </w:r>
      <w:r>
        <w:rPr>
          <w:rFonts w:ascii="Calibri" w:eastAsia="Calibri" w:hAnsi="Calibri" w:cs="Calibri"/>
          <w:highlight w:val="white"/>
        </w:rPr>
        <w:tab/>
      </w:r>
    </w:p>
    <w:p w14:paraId="0000002F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  <w:r>
        <w:rPr>
          <w:rFonts w:ascii="Calibri" w:eastAsia="Calibri" w:hAnsi="Calibri" w:cs="Calibri"/>
          <w:highlight w:val="white"/>
        </w:rPr>
        <w:tab/>
        <w:t xml:space="preserve"> __Non</w:t>
      </w:r>
      <w:r>
        <w:rPr>
          <w:rFonts w:ascii="Calibri" w:eastAsia="Calibri" w:hAnsi="Calibri" w:cs="Calibri"/>
          <w:highlight w:val="white"/>
        </w:rPr>
        <w:tab/>
        <w:t xml:space="preserve"> __Ne sait pas/sans opinion</w:t>
      </w:r>
    </w:p>
    <w:p w14:paraId="00000030" w14:textId="77777777" w:rsidR="00A773A1" w:rsidRDefault="00A773A1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31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Lors de la réception de votre aide en espèces/de vos coupons, avez-vous été informée de l’existence d’</w:t>
      </w:r>
      <w:r>
        <w:rPr>
          <w:rFonts w:ascii="Calibri" w:eastAsia="Calibri" w:hAnsi="Calibri" w:cs="Calibri"/>
          <w:highlight w:val="white"/>
        </w:rPr>
        <w:t xml:space="preserve">un dispositif vous permettant de déposer une plainte/signaler un incident en toute confidentialité ? </w:t>
      </w:r>
      <w:r>
        <w:rPr>
          <w:rFonts w:ascii="Calibri" w:eastAsia="Calibri" w:hAnsi="Calibri" w:cs="Calibri"/>
          <w:highlight w:val="white"/>
        </w:rPr>
        <w:tab/>
      </w:r>
    </w:p>
    <w:p w14:paraId="00000032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  <w:r>
        <w:rPr>
          <w:rFonts w:ascii="Calibri" w:eastAsia="Calibri" w:hAnsi="Calibri" w:cs="Calibri"/>
          <w:highlight w:val="white"/>
        </w:rPr>
        <w:tab/>
        <w:t xml:space="preserve"> __Non</w:t>
      </w:r>
      <w:r>
        <w:rPr>
          <w:rFonts w:ascii="Calibri" w:eastAsia="Calibri" w:hAnsi="Calibri" w:cs="Calibri"/>
          <w:highlight w:val="white"/>
        </w:rPr>
        <w:tab/>
        <w:t xml:space="preserve"> __Ne sait pas/sans opinion</w:t>
      </w:r>
    </w:p>
    <w:p w14:paraId="00000033" w14:textId="77777777" w:rsidR="00A773A1" w:rsidRDefault="00A773A1">
      <w:pPr>
        <w:ind w:firstLine="720"/>
        <w:jc w:val="both"/>
        <w:rPr>
          <w:rFonts w:ascii="Calibri" w:eastAsia="Calibri" w:hAnsi="Calibri" w:cs="Calibri"/>
          <w:highlight w:val="white"/>
        </w:rPr>
      </w:pPr>
    </w:p>
    <w:p w14:paraId="00000034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Avez-vous eu accès à un mécanisme vous permettant de déposer une plainte ou de formuler des retours en toute co</w:t>
      </w:r>
      <w:r>
        <w:rPr>
          <w:rFonts w:ascii="Calibri" w:eastAsia="Calibri" w:hAnsi="Calibri" w:cs="Calibri"/>
          <w:highlight w:val="white"/>
        </w:rPr>
        <w:t>nfidentialité ?</w:t>
      </w:r>
    </w:p>
    <w:p w14:paraId="00000035" w14:textId="77777777" w:rsidR="00A773A1" w:rsidRDefault="00797103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  <w:r>
        <w:rPr>
          <w:rFonts w:ascii="Calibri" w:eastAsia="Calibri" w:hAnsi="Calibri" w:cs="Calibri"/>
          <w:highlight w:val="white"/>
        </w:rPr>
        <w:tab/>
        <w:t xml:space="preserve"> __Non</w:t>
      </w:r>
      <w:r>
        <w:rPr>
          <w:rFonts w:ascii="Calibri" w:eastAsia="Calibri" w:hAnsi="Calibri" w:cs="Calibri"/>
          <w:highlight w:val="white"/>
        </w:rPr>
        <w:tab/>
        <w:t xml:space="preserve"> __Ne sait pas/sans opinion</w:t>
      </w:r>
    </w:p>
    <w:p w14:paraId="00000036" w14:textId="77777777" w:rsidR="00A773A1" w:rsidRDefault="00A773A1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37" w14:textId="77777777" w:rsidR="00A773A1" w:rsidRDefault="00797103">
      <w:pPr>
        <w:numPr>
          <w:ilvl w:val="0"/>
          <w:numId w:val="2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(</w:t>
      </w:r>
      <w:r>
        <w:rPr>
          <w:rFonts w:ascii="Calibri" w:eastAsia="Calibri" w:hAnsi="Calibri" w:cs="Calibri"/>
          <w:i/>
          <w:highlight w:val="white"/>
          <w:u w:val="single"/>
        </w:rPr>
        <w:t>À poser exclusivement par le personnel chargé de la protection, idéalement par ses membres féminins.</w:t>
      </w:r>
      <w:r>
        <w:rPr>
          <w:rFonts w:ascii="Calibri" w:eastAsia="Calibri" w:hAnsi="Calibri" w:cs="Calibri"/>
          <w:i/>
          <w:highlight w:val="white"/>
        </w:rPr>
        <w:t>)</w:t>
      </w:r>
      <w:r>
        <w:rPr>
          <w:rFonts w:ascii="Calibri" w:eastAsia="Calibri" w:hAnsi="Calibri" w:cs="Calibri"/>
          <w:highlight w:val="white"/>
        </w:rPr>
        <w:t xml:space="preserve"> La réception de l’aide en espèces/des coupons a-t-elle provoqué par la suite l’apparition de tensions ? Si oui, quels types de problèmes avez-vous rencontrés ? (Cochez toutes les réponses fournies.)</w:t>
      </w:r>
    </w:p>
    <w:p w14:paraId="00000038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__Tensions avec les voisins </w:t>
      </w:r>
    </w:p>
    <w:p w14:paraId="00000039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__Tensions avec votre conjo</w:t>
      </w:r>
      <w:r>
        <w:rPr>
          <w:rFonts w:ascii="Calibri" w:eastAsia="Calibri" w:hAnsi="Calibri" w:cs="Calibri"/>
          <w:highlight w:val="white"/>
        </w:rPr>
        <w:t xml:space="preserve">int/partenaire </w:t>
      </w:r>
    </w:p>
    <w:p w14:paraId="0000003A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__Tensions avec un autre membre du ménage </w:t>
      </w:r>
    </w:p>
    <w:p w14:paraId="0000003B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__Demande de partage de l’aide de la part de proches </w:t>
      </w:r>
    </w:p>
    <w:p w14:paraId="0000003C" w14:textId="77777777" w:rsidR="00A773A1" w:rsidRDefault="0079710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__Autre : _______</w:t>
      </w:r>
    </w:p>
    <w:p w14:paraId="0000003D" w14:textId="77777777" w:rsidR="00A773A1" w:rsidRDefault="00A773A1">
      <w:pPr>
        <w:ind w:firstLine="720"/>
        <w:jc w:val="both"/>
        <w:rPr>
          <w:rFonts w:ascii="Calibri" w:eastAsia="Calibri" w:hAnsi="Calibri" w:cs="Calibri"/>
          <w:highlight w:val="white"/>
        </w:rPr>
      </w:pPr>
    </w:p>
    <w:p w14:paraId="0000003E" w14:textId="77777777" w:rsidR="00A773A1" w:rsidRDefault="00797103">
      <w:pPr>
        <w:numPr>
          <w:ilvl w:val="0"/>
          <w:numId w:val="2"/>
        </w:numPr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Une fois en possession du transfert monétaire, vous êtes-vous sentie en sécurité ?</w:t>
      </w:r>
    </w:p>
    <w:p w14:paraId="0000003F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__Oui  </w:t>
      </w:r>
    </w:p>
    <w:p w14:paraId="00000040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__Non</w:t>
      </w:r>
    </w:p>
    <w:p w14:paraId="00000041" w14:textId="77777777" w:rsidR="00A773A1" w:rsidRDefault="00A773A1">
      <w:pPr>
        <w:ind w:left="840" w:right="120"/>
        <w:rPr>
          <w:rFonts w:ascii="Calibri" w:eastAsia="Calibri" w:hAnsi="Calibri" w:cs="Calibri"/>
          <w:highlight w:val="white"/>
        </w:rPr>
      </w:pPr>
    </w:p>
    <w:p w14:paraId="00000042" w14:textId="77777777" w:rsidR="00A773A1" w:rsidRDefault="00797103">
      <w:pPr>
        <w:numPr>
          <w:ilvl w:val="0"/>
          <w:numId w:val="2"/>
        </w:numPr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Disposiez-vous d’un endroi</w:t>
      </w:r>
      <w:r>
        <w:rPr>
          <w:rFonts w:ascii="Calibri" w:eastAsia="Calibri" w:hAnsi="Calibri" w:cs="Calibri"/>
          <w:highlight w:val="white"/>
        </w:rPr>
        <w:t>t sûr où conserver vos espèces /coupons?</w:t>
      </w:r>
    </w:p>
    <w:p w14:paraId="00000043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__Oui</w:t>
      </w:r>
    </w:p>
    <w:p w14:paraId="00000044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__Non</w:t>
      </w:r>
    </w:p>
    <w:p w14:paraId="00000045" w14:textId="77777777" w:rsidR="00A773A1" w:rsidRDefault="00A773A1">
      <w:pPr>
        <w:ind w:left="1200" w:right="120" w:hanging="360"/>
        <w:rPr>
          <w:rFonts w:ascii="Calibri" w:eastAsia="Calibri" w:hAnsi="Calibri" w:cs="Calibri"/>
          <w:highlight w:val="white"/>
        </w:rPr>
      </w:pPr>
    </w:p>
    <w:p w14:paraId="00000046" w14:textId="77777777" w:rsidR="00A773A1" w:rsidRDefault="00797103">
      <w:pPr>
        <w:numPr>
          <w:ilvl w:val="0"/>
          <w:numId w:val="2"/>
        </w:numPr>
        <w:spacing w:after="160" w:line="256" w:lineRule="auto"/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Qui a décidé des modalités d’utilisation/de dépense du transfert monétaire ?</w:t>
      </w:r>
    </w:p>
    <w:p w14:paraId="00000047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__Bénéficiaire  (vous-même)</w:t>
      </w:r>
    </w:p>
    <w:p w14:paraId="00000048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__Conjoint/autres hommes membres du ménage       </w:t>
      </w:r>
    </w:p>
    <w:p w14:paraId="00000049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__Autres femmes membres du ménage</w:t>
      </w:r>
    </w:p>
    <w:p w14:paraId="0000004A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__Bénéficiaire et conjoint/partenaire ensemble</w:t>
      </w:r>
    </w:p>
    <w:p w14:paraId="0000004B" w14:textId="77777777" w:rsidR="00A773A1" w:rsidRDefault="00797103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__Autre : ____________________</w:t>
      </w:r>
    </w:p>
    <w:p w14:paraId="0000004C" w14:textId="77777777" w:rsidR="00A773A1" w:rsidRDefault="00A773A1">
      <w:pPr>
        <w:jc w:val="both"/>
        <w:rPr>
          <w:rFonts w:ascii="Calibri" w:eastAsia="Calibri" w:hAnsi="Calibri" w:cs="Calibri"/>
          <w:highlight w:val="white"/>
        </w:rPr>
      </w:pPr>
    </w:p>
    <w:p w14:paraId="0000004D" w14:textId="77777777" w:rsidR="00A773A1" w:rsidRDefault="00A773A1">
      <w:pPr>
        <w:ind w:left="840" w:right="120"/>
        <w:rPr>
          <w:rFonts w:ascii="Calibri" w:eastAsia="Calibri" w:hAnsi="Calibri" w:cs="Calibri"/>
          <w:highlight w:val="white"/>
        </w:rPr>
      </w:pPr>
    </w:p>
    <w:p w14:paraId="0000004E" w14:textId="77777777" w:rsidR="00A773A1" w:rsidRDefault="00A773A1">
      <w:pPr>
        <w:ind w:right="120"/>
        <w:rPr>
          <w:rFonts w:ascii="Calibri" w:eastAsia="Calibri" w:hAnsi="Calibri" w:cs="Calibri"/>
          <w:highlight w:val="white"/>
        </w:rPr>
      </w:pPr>
    </w:p>
    <w:p w14:paraId="0000004F" w14:textId="77777777" w:rsidR="00A773A1" w:rsidRDefault="00A773A1">
      <w:pPr>
        <w:jc w:val="both"/>
        <w:rPr>
          <w:rFonts w:ascii="Calibri" w:eastAsia="Calibri" w:hAnsi="Calibri" w:cs="Calibri"/>
          <w:highlight w:val="white"/>
        </w:rPr>
      </w:pPr>
    </w:p>
    <w:sectPr w:rsidR="00A773A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AA36A" w14:textId="77777777" w:rsidR="00000000" w:rsidRDefault="00797103">
      <w:pPr>
        <w:spacing w:line="240" w:lineRule="auto"/>
      </w:pPr>
      <w:r>
        <w:separator/>
      </w:r>
    </w:p>
  </w:endnote>
  <w:endnote w:type="continuationSeparator" w:id="0">
    <w:p w14:paraId="207C5FD3" w14:textId="77777777" w:rsidR="00000000" w:rsidRDefault="00797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CBC6" w14:textId="77777777" w:rsidR="00000000" w:rsidRDefault="00797103">
      <w:pPr>
        <w:spacing w:line="240" w:lineRule="auto"/>
      </w:pPr>
      <w:r>
        <w:separator/>
      </w:r>
    </w:p>
  </w:footnote>
  <w:footnote w:type="continuationSeparator" w:id="0">
    <w:p w14:paraId="774EAAD2" w14:textId="77777777" w:rsidR="00000000" w:rsidRDefault="00797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4" w14:textId="4949659A" w:rsidR="00A773A1" w:rsidRDefault="00797103">
    <w:pPr>
      <w:jc w:val="both"/>
      <w:rPr>
        <w:color w:val="FF9900"/>
      </w:rPr>
    </w:pPr>
    <w:r>
      <w:rPr>
        <w:b/>
        <w:i/>
        <w:color w:val="FF99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0163"/>
    <w:multiLevelType w:val="multilevel"/>
    <w:tmpl w:val="C0A04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BD4BE1"/>
    <w:multiLevelType w:val="multilevel"/>
    <w:tmpl w:val="6C624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AC669D"/>
    <w:multiLevelType w:val="multilevel"/>
    <w:tmpl w:val="B7220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240DFE"/>
    <w:multiLevelType w:val="multilevel"/>
    <w:tmpl w:val="EF821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A1"/>
    <w:rsid w:val="00797103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058E4-48A8-42C6-BD6F-E9BCD5B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242EC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2EC"/>
  </w:style>
  <w:style w:type="paragraph" w:styleId="Piedepgina">
    <w:name w:val="footer"/>
    <w:basedOn w:val="Normal"/>
    <w:link w:val="PiedepginaCar"/>
    <w:uiPriority w:val="99"/>
    <w:unhideWhenUsed/>
    <w:rsid w:val="006242EC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2EC"/>
  </w:style>
  <w:style w:type="character" w:styleId="Refdecomentario">
    <w:name w:val="annotation reference"/>
    <w:basedOn w:val="Fuentedeprrafopredeter"/>
    <w:uiPriority w:val="99"/>
    <w:semiHidden/>
    <w:unhideWhenUsed/>
    <w:rsid w:val="00346F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6F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6F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6F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6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Ct1YFzc4A04YmANgvkzRVvIJUQ==">AMUW2mX/AlqPLY2JU6RlEWtvW50dIeCIllSv/EkCF/J4SEDc/Molbm8zhqoQaSiy8IXBmyh3/cM6cifPrcqU0YSFM4+nSYe2b3oncTYu8drewpRYh7dBZFlh83t7TRHLLsPw4UxKKB62C9f5EvnlhvSuIOhn/uJX6w==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areny</dc:creator>
  <cp:lastModifiedBy>eleonora arge</cp:lastModifiedBy>
  <cp:revision>2</cp:revision>
  <dcterms:created xsi:type="dcterms:W3CDTF">2022-06-27T09:02:00Z</dcterms:created>
  <dcterms:modified xsi:type="dcterms:W3CDTF">2022-06-27T09:02:00Z</dcterms:modified>
</cp:coreProperties>
</file>