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AA694" w14:textId="77777777" w:rsidR="003A1EBA" w:rsidRPr="007B1E23" w:rsidRDefault="003A1EBA" w:rsidP="00B77FBE">
      <w:pPr>
        <w:bidi/>
        <w:spacing w:after="0" w:line="240" w:lineRule="auto"/>
        <w:jc w:val="center"/>
        <w:rPr>
          <w:rFonts w:ascii="Sakkal Majalla" w:hAnsi="Sakkal Majalla" w:cs="Sakkal Majalla"/>
          <w:b/>
          <w:sz w:val="32"/>
          <w:szCs w:val="32"/>
        </w:rPr>
      </w:pPr>
      <w:bookmarkStart w:id="0" w:name="_GoBack"/>
      <w:bookmarkEnd w:id="0"/>
      <w:r w:rsidRPr="007B1E23">
        <w:rPr>
          <w:rFonts w:ascii="Sakkal Majalla" w:hAnsi="Sakkal Majalla" w:cs="Sakkal Majalla"/>
          <w:b/>
          <w:bCs/>
          <w:sz w:val="32"/>
          <w:szCs w:val="32"/>
          <w:rtl/>
          <w:lang w:eastAsia="ar"/>
        </w:rPr>
        <w:t xml:space="preserve">مُدوَّنة قواعد السلوك للعاملين في المجال الإنساني </w:t>
      </w:r>
    </w:p>
    <w:p w14:paraId="2D452ECB" w14:textId="6E4344AC" w:rsidR="003A1EBA" w:rsidRPr="007B1E23" w:rsidRDefault="003A1EBA" w:rsidP="00B77FBE">
      <w:pPr>
        <w:bidi/>
        <w:spacing w:after="0" w:line="240" w:lineRule="auto"/>
        <w:jc w:val="center"/>
        <w:rPr>
          <w:rFonts w:ascii="Sakkal Majalla" w:hAnsi="Sakkal Majalla" w:cs="Sakkal Majalla"/>
          <w:b/>
          <w:sz w:val="32"/>
          <w:szCs w:val="32"/>
        </w:rPr>
      </w:pPr>
      <w:r w:rsidRPr="007B1E23">
        <w:rPr>
          <w:rFonts w:ascii="Sakkal Majalla" w:hAnsi="Sakkal Majalla" w:cs="Sakkal Majalla"/>
          <w:b/>
          <w:bCs/>
          <w:sz w:val="32"/>
          <w:szCs w:val="32"/>
          <w:rtl/>
          <w:lang w:eastAsia="ar"/>
        </w:rPr>
        <w:t xml:space="preserve">المشاركين في استجابة </w:t>
      </w:r>
      <w:r w:rsidRPr="007B1E23">
        <w:rPr>
          <w:rFonts w:ascii="Sakkal Majalla" w:hAnsi="Sakkal Majalla" w:cs="Sakkal Majalla"/>
          <w:b/>
          <w:bCs/>
          <w:sz w:val="32"/>
          <w:szCs w:val="32"/>
          <w:highlight w:val="yellow"/>
          <w:rtl/>
          <w:lang w:eastAsia="ar"/>
        </w:rPr>
        <w:t>(…)</w:t>
      </w:r>
      <w:r w:rsidRPr="007B1E23">
        <w:rPr>
          <w:rStyle w:val="Refdenotaalpie"/>
          <w:rFonts w:ascii="Sakkal Majalla" w:hAnsi="Sakkal Majalla" w:cs="Sakkal Majalla"/>
          <w:b/>
          <w:bCs/>
          <w:sz w:val="32"/>
          <w:szCs w:val="32"/>
          <w:rtl/>
          <w:lang w:eastAsia="ar"/>
        </w:rPr>
        <w:footnoteReference w:id="1"/>
      </w:r>
    </w:p>
    <w:p w14:paraId="5220EFF8" w14:textId="77777777" w:rsidR="003A1EBA" w:rsidRPr="007B1E23" w:rsidRDefault="003A1EBA" w:rsidP="00B77FBE">
      <w:pPr>
        <w:bidi/>
        <w:spacing w:after="0" w:line="240" w:lineRule="auto"/>
        <w:rPr>
          <w:rFonts w:ascii="Sakkal Majalla" w:hAnsi="Sakkal Majalla" w:cs="Sakkal Majalla"/>
          <w:i/>
          <w:sz w:val="24"/>
          <w:szCs w:val="24"/>
        </w:rPr>
      </w:pPr>
    </w:p>
    <w:p w14:paraId="54A2EF35" w14:textId="70AD9F7C" w:rsidR="003A1EBA" w:rsidRPr="007B1E23" w:rsidRDefault="003A1EBA" w:rsidP="00B77FBE">
      <w:p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t>أنا، ___________________________________،</w:t>
      </w:r>
      <w:r w:rsidR="00960253" w:rsidRPr="007B1E23">
        <w:rPr>
          <w:rFonts w:ascii="Sakkal Majalla" w:hAnsi="Sakkal Majalla" w:cs="Sakkal Majalla"/>
          <w:sz w:val="24"/>
          <w:szCs w:val="24"/>
          <w:lang w:eastAsia="ar"/>
        </w:rPr>
        <w:t xml:space="preserve"> </w:t>
      </w:r>
      <w:proofErr w:type="spellStart"/>
      <w:r w:rsidR="00ED02D6" w:rsidRPr="007B1E23">
        <w:rPr>
          <w:rFonts w:ascii="Sakkal Majalla" w:hAnsi="Sakkal Majalla" w:cs="Sakkal Majalla"/>
          <w:sz w:val="24"/>
          <w:szCs w:val="24"/>
          <w:lang w:eastAsia="ar"/>
        </w:rPr>
        <w:t>أوقّع</w:t>
      </w:r>
      <w:proofErr w:type="spellEnd"/>
      <w:r w:rsidRPr="007B1E23">
        <w:rPr>
          <w:rFonts w:ascii="Sakkal Majalla" w:hAnsi="Sakkal Majalla" w:cs="Sakkal Majalla"/>
          <w:sz w:val="24"/>
          <w:szCs w:val="24"/>
          <w:rtl/>
          <w:lang w:eastAsia="ar"/>
        </w:rPr>
        <w:t>على مُدوَّنة قواعد السلوك هذه لتأكيد فهمي و</w:t>
      </w:r>
      <w:proofErr w:type="spellStart"/>
      <w:r w:rsidR="00ED02D6" w:rsidRPr="007B1E23">
        <w:rPr>
          <w:rFonts w:ascii="Sakkal Majalla" w:hAnsi="Sakkal Majalla" w:cs="Sakkal Majalla"/>
          <w:sz w:val="24"/>
          <w:szCs w:val="24"/>
          <w:lang w:eastAsia="ar"/>
        </w:rPr>
        <w:t>التزامي</w:t>
      </w:r>
      <w:proofErr w:type="spellEnd"/>
      <w:r w:rsidR="001C2C38">
        <w:rPr>
          <w:rFonts w:ascii="Sakkal Majalla" w:hAnsi="Sakkal Majalla" w:cs="Sakkal Majalla" w:hint="cs"/>
          <w:sz w:val="24"/>
          <w:szCs w:val="24"/>
          <w:rtl/>
          <w:lang w:eastAsia="ar"/>
        </w:rPr>
        <w:t xml:space="preserve"> </w:t>
      </w:r>
      <w:r w:rsidR="00E5651E" w:rsidRPr="007B1E23">
        <w:rPr>
          <w:rFonts w:ascii="Sakkal Majalla" w:hAnsi="Sakkal Majalla" w:cs="Sakkal Majalla"/>
          <w:sz w:val="24"/>
          <w:szCs w:val="24"/>
          <w:lang w:eastAsia="ar"/>
        </w:rPr>
        <w:t xml:space="preserve"> </w:t>
      </w:r>
      <w:r w:rsidRPr="007B1E23">
        <w:rPr>
          <w:rFonts w:ascii="Sakkal Majalla" w:hAnsi="Sakkal Majalla" w:cs="Sakkal Majalla"/>
          <w:sz w:val="24"/>
          <w:szCs w:val="24"/>
          <w:rtl/>
          <w:lang w:eastAsia="ar"/>
        </w:rPr>
        <w:t>بأعلى معايير السلوك المهني والشخصي. وأدرك تماماً أنَّ مُدوَّنة قواعد السلوك تنطبق عليَّ طوال الفترة التي أعمل فيها لدى منظمة إنسانية أو أمثّلها، بما في ذلك عندما أكون خارج الخدمة أو بعيداً عن مركز عملي أو في إجازة. وأعي أنَّ مُدوَّنة قواعد السلوك هذه تُكمِّل أي سياساتٍ وقواعد ولوائح تنظيمية أخرى لدى المنظمة التي أعمل فيها، لكنها لا تحلُّ مكانها.</w:t>
      </w:r>
    </w:p>
    <w:p w14:paraId="5206798C" w14:textId="77777777" w:rsidR="00B77FBE" w:rsidRPr="007B1E23" w:rsidRDefault="00B77FBE" w:rsidP="00B77FBE">
      <w:pPr>
        <w:bidi/>
        <w:spacing w:after="0" w:line="240" w:lineRule="auto"/>
        <w:jc w:val="both"/>
        <w:rPr>
          <w:rFonts w:ascii="Sakkal Majalla" w:hAnsi="Sakkal Majalla" w:cs="Sakkal Majalla"/>
          <w:sz w:val="24"/>
          <w:szCs w:val="24"/>
        </w:rPr>
      </w:pPr>
    </w:p>
    <w:p w14:paraId="1ACCC61B" w14:textId="77777777" w:rsidR="003A1EBA" w:rsidRPr="007B1E23" w:rsidRDefault="003A1EBA" w:rsidP="00B77FBE">
      <w:pPr>
        <w:bidi/>
        <w:spacing w:after="0" w:line="240" w:lineRule="auto"/>
        <w:rPr>
          <w:rFonts w:ascii="Sakkal Majalla" w:hAnsi="Sakkal Majalla" w:cs="Sakkal Majalla"/>
          <w:b/>
          <w:color w:val="FF0000"/>
          <w:sz w:val="24"/>
          <w:szCs w:val="24"/>
        </w:rPr>
      </w:pPr>
      <w:r w:rsidRPr="007B1E23">
        <w:rPr>
          <w:rFonts w:ascii="Sakkal Majalla" w:hAnsi="Sakkal Majalla" w:cs="Sakkal Majalla"/>
          <w:b/>
          <w:bCs/>
          <w:color w:val="FF0000"/>
          <w:sz w:val="24"/>
          <w:szCs w:val="24"/>
          <w:rtl/>
          <w:lang w:eastAsia="ar"/>
        </w:rPr>
        <w:t>الحفاظ على مستوياتٍ عالية من السلوك الشخصي والمهني</w:t>
      </w:r>
    </w:p>
    <w:p w14:paraId="7428091B" w14:textId="77777777" w:rsidR="00B77FBE" w:rsidRPr="007B1E23" w:rsidRDefault="00B77FBE" w:rsidP="00B77FBE">
      <w:pPr>
        <w:bidi/>
        <w:spacing w:after="0" w:line="240" w:lineRule="auto"/>
        <w:jc w:val="both"/>
        <w:rPr>
          <w:rFonts w:ascii="Sakkal Majalla" w:hAnsi="Sakkal Majalla" w:cs="Sakkal Majalla"/>
          <w:sz w:val="24"/>
          <w:szCs w:val="24"/>
        </w:rPr>
      </w:pPr>
    </w:p>
    <w:p w14:paraId="3CD8A7F7" w14:textId="54D462FD" w:rsidR="003A1EBA" w:rsidRPr="007B1E23" w:rsidRDefault="003A1EBA" w:rsidP="00B77FBE">
      <w:p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t>أفهم جيداً أنني مسؤولٌ دائماً عن معاملة جميع الأشخاص - النساء والفتيات والفتيان والرجال - بأسلوبٍ يضمن لهم الكرامة والاحترام. وبصفتي عاملاً في المجال الإنساني مشاركاً في الاستجابة الإنسانية عبر الحدود السورية، أفهم أنَّني أضطلعُ بمسؤوليةِ دعمِ المبادئ الإنسانية وضمان سلامة العملية الإنسانية في سوريا. وفي هذا الصدد، لن أشارك في أي مما يلي:</w:t>
      </w:r>
    </w:p>
    <w:p w14:paraId="70A1F744" w14:textId="77777777" w:rsidR="00B77FBE" w:rsidRPr="007B1E23" w:rsidRDefault="00B77FBE" w:rsidP="00B77FBE">
      <w:pPr>
        <w:bidi/>
        <w:spacing w:after="0" w:line="240" w:lineRule="auto"/>
        <w:jc w:val="both"/>
        <w:rPr>
          <w:rFonts w:ascii="Sakkal Majalla" w:hAnsi="Sakkal Majalla" w:cs="Sakkal Majalla"/>
          <w:sz w:val="24"/>
          <w:szCs w:val="24"/>
        </w:rPr>
      </w:pPr>
    </w:p>
    <w:p w14:paraId="3BA5655A" w14:textId="7020A2C7" w:rsidR="00590660" w:rsidRPr="007B1E23" w:rsidRDefault="00DA70A9"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 xml:space="preserve">الانخراط في أيِّ شكلٍ من أشكال التمييز أو </w:t>
      </w:r>
      <w:r w:rsidR="0092653E" w:rsidRPr="007B1E23">
        <w:rPr>
          <w:rFonts w:ascii="Sakkal Majalla" w:hAnsi="Sakkal Majalla" w:cs="Sakkal Majalla"/>
          <w:sz w:val="24"/>
          <w:szCs w:val="24"/>
          <w:rtl/>
          <w:lang w:eastAsia="ar" w:bidi="ar-LB"/>
        </w:rPr>
        <w:t xml:space="preserve">التحرّش </w:t>
      </w:r>
      <w:r w:rsidRPr="007B1E23">
        <w:rPr>
          <w:rFonts w:ascii="Sakkal Majalla" w:hAnsi="Sakkal Majalla" w:cs="Sakkal Majalla"/>
          <w:sz w:val="24"/>
          <w:szCs w:val="24"/>
          <w:rtl/>
          <w:lang w:eastAsia="ar"/>
        </w:rPr>
        <w:t xml:space="preserve">أو </w:t>
      </w:r>
      <w:r w:rsidR="0092653E" w:rsidRPr="007B1E23">
        <w:rPr>
          <w:rFonts w:ascii="Sakkal Majalla" w:hAnsi="Sakkal Majalla" w:cs="Sakkal Majalla"/>
          <w:sz w:val="24"/>
          <w:szCs w:val="24"/>
          <w:lang w:eastAsia="ar"/>
        </w:rPr>
        <w:t>ال</w:t>
      </w:r>
      <w:r w:rsidR="003A3FD9" w:rsidRPr="007B1E23">
        <w:rPr>
          <w:rFonts w:ascii="Sakkal Majalla" w:hAnsi="Sakkal Majalla" w:cs="Sakkal Majalla"/>
          <w:sz w:val="24"/>
          <w:szCs w:val="24"/>
          <w:lang w:eastAsia="ar"/>
        </w:rPr>
        <w:t>إ</w:t>
      </w:r>
      <w:r w:rsidR="0092653E" w:rsidRPr="007B1E23">
        <w:rPr>
          <w:rFonts w:ascii="Sakkal Majalla" w:hAnsi="Sakkal Majalla" w:cs="Sakkal Majalla"/>
          <w:sz w:val="24"/>
          <w:szCs w:val="24"/>
          <w:lang w:eastAsia="ar"/>
        </w:rPr>
        <w:t xml:space="preserve">ساءة </w:t>
      </w:r>
      <w:r w:rsidRPr="007B1E23">
        <w:rPr>
          <w:rFonts w:ascii="Sakkal Majalla" w:hAnsi="Sakkal Majalla" w:cs="Sakkal Majalla"/>
          <w:sz w:val="24"/>
          <w:szCs w:val="24"/>
          <w:rtl/>
          <w:lang w:eastAsia="ar"/>
        </w:rPr>
        <w:t>أو</w:t>
      </w:r>
      <w:r w:rsidR="0092653E" w:rsidRPr="007B1E23">
        <w:rPr>
          <w:rFonts w:ascii="Sakkal Majalla" w:hAnsi="Sakkal Majalla" w:cs="Sakkal Majalla"/>
          <w:sz w:val="24"/>
          <w:szCs w:val="24"/>
          <w:lang w:eastAsia="ar"/>
        </w:rPr>
        <w:t xml:space="preserve">الترهيب </w:t>
      </w:r>
      <w:r w:rsidRPr="007B1E23">
        <w:rPr>
          <w:rFonts w:ascii="Sakkal Majalla" w:hAnsi="Sakkal Majalla" w:cs="Sakkal Majalla"/>
          <w:sz w:val="24"/>
          <w:szCs w:val="24"/>
          <w:rtl/>
          <w:lang w:eastAsia="ar"/>
        </w:rPr>
        <w:t>أو الاستغلال، أو في أيِّ عملٍ يُقوِّض قدرةَ الأشخاص على ممارسة حقوقهم الإنسانية؛</w:t>
      </w:r>
    </w:p>
    <w:p w14:paraId="532E0476" w14:textId="0C71F6F1" w:rsidR="00E32ED1" w:rsidRPr="007B1E23" w:rsidRDefault="00272D0D"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 xml:space="preserve">الانخراط في أي شكلٍ من أشكال السرقة أو الاحتيال أو الفساد أو </w:t>
      </w:r>
      <w:r w:rsidR="00405D3B" w:rsidRPr="007B1E23">
        <w:rPr>
          <w:rFonts w:ascii="Sakkal Majalla" w:hAnsi="Sakkal Majalla" w:cs="Sakkal Majalla"/>
          <w:sz w:val="24"/>
          <w:szCs w:val="24"/>
          <w:rtl/>
          <w:lang w:eastAsia="ar"/>
        </w:rPr>
        <w:t>إساءة</w:t>
      </w:r>
      <w:r w:rsidR="00405D3B">
        <w:rPr>
          <w:rFonts w:ascii="Sakkal Majalla" w:hAnsi="Sakkal Majalla" w:cs="Sakkal Majalla" w:hint="cs"/>
          <w:sz w:val="24"/>
          <w:szCs w:val="24"/>
          <w:rtl/>
          <w:lang w:eastAsia="ar" w:bidi="ar-EG"/>
        </w:rPr>
        <w:t xml:space="preserve"> </w:t>
      </w:r>
      <w:r w:rsidR="00405D3B" w:rsidRPr="007B1E23">
        <w:rPr>
          <w:rFonts w:ascii="Sakkal Majalla" w:hAnsi="Sakkal Majalla" w:cs="Sakkal Majalla"/>
          <w:sz w:val="24"/>
          <w:szCs w:val="24"/>
          <w:rtl/>
          <w:lang w:eastAsia="ar"/>
        </w:rPr>
        <w:t>استعمال</w:t>
      </w:r>
      <w:r w:rsidRPr="007B1E23">
        <w:rPr>
          <w:rFonts w:ascii="Sakkal Majalla" w:hAnsi="Sakkal Majalla" w:cs="Sakkal Majalla"/>
          <w:sz w:val="24"/>
          <w:szCs w:val="24"/>
          <w:rtl/>
          <w:lang w:eastAsia="ar"/>
        </w:rPr>
        <w:t xml:space="preserve"> السلطة/الصلاحيات أو تسهيل هذه الأعمال؛</w:t>
      </w:r>
    </w:p>
    <w:p w14:paraId="4378A6EC" w14:textId="693A14E2" w:rsidR="00590660" w:rsidRPr="007B1E23" w:rsidRDefault="00E32ED1"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الطلب أو التلميح لطلب أي مدفوعات أو خدمات أو معروفٍ شخصي من الآخرين، دون استثناء، مقابل حصولهم على المساعدة الإنسانية أو الدعم أو السلع أو الخدمات من أي نوع؛</w:t>
      </w:r>
    </w:p>
    <w:p w14:paraId="06A890F7" w14:textId="7440071A" w:rsidR="00590660" w:rsidRPr="007B1E23" w:rsidRDefault="009403CF"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حيازة سلع أو مواد غير قانونية أو التربُّح من بيعها؛</w:t>
      </w:r>
    </w:p>
    <w:p w14:paraId="0BCE166C" w14:textId="769DEA2E" w:rsidR="00590660" w:rsidRPr="007B1E23" w:rsidRDefault="009403CF"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 xml:space="preserve">قبول </w:t>
      </w:r>
      <w:r w:rsidR="00405D3B" w:rsidRPr="007B1E23">
        <w:rPr>
          <w:rFonts w:ascii="Sakkal Majalla" w:hAnsi="Sakkal Majalla" w:cs="Sakkal Majalla" w:hint="cs"/>
          <w:sz w:val="24"/>
          <w:szCs w:val="24"/>
          <w:rtl/>
          <w:lang w:eastAsia="ar"/>
        </w:rPr>
        <w:t>رشاو</w:t>
      </w:r>
      <w:r w:rsidR="00405D3B" w:rsidRPr="007B1E23">
        <w:rPr>
          <w:rFonts w:ascii="Sakkal Majalla" w:hAnsi="Sakkal Majalla" w:cs="Sakkal Majalla"/>
          <w:sz w:val="24"/>
          <w:szCs w:val="24"/>
          <w:rtl/>
          <w:lang w:eastAsia="ar"/>
        </w:rPr>
        <w:t>ي</w:t>
      </w:r>
      <w:r w:rsidRPr="007B1E23">
        <w:rPr>
          <w:rFonts w:ascii="Sakkal Majalla" w:hAnsi="Sakkal Majalla" w:cs="Sakkal Majalla"/>
          <w:sz w:val="24"/>
          <w:szCs w:val="24"/>
          <w:rtl/>
          <w:lang w:eastAsia="ar"/>
        </w:rPr>
        <w:t xml:space="preserve"> أو هدايا ثمينة (باستثناء </w:t>
      </w:r>
      <w:r w:rsidR="005B1490" w:rsidRPr="007B1E23">
        <w:rPr>
          <w:rFonts w:ascii="Sakkal Majalla" w:hAnsi="Sakkal Majalla" w:cs="Sakkal Majalla"/>
          <w:sz w:val="24"/>
          <w:szCs w:val="24"/>
          <w:lang w:eastAsia="ar"/>
        </w:rPr>
        <w:t>الهدايا</w:t>
      </w:r>
      <w:r w:rsidR="007B1E23">
        <w:rPr>
          <w:rFonts w:ascii="Sakkal Majalla" w:hAnsi="Sakkal Majalla" w:cs="Sakkal Majalla" w:hint="cs"/>
          <w:sz w:val="24"/>
          <w:szCs w:val="24"/>
          <w:rtl/>
          <w:lang w:eastAsia="ar"/>
        </w:rPr>
        <w:t xml:space="preserve"> </w:t>
      </w:r>
      <w:r w:rsidR="00405D3B" w:rsidRPr="007B1E23">
        <w:rPr>
          <w:rFonts w:ascii="Sakkal Majalla" w:hAnsi="Sakkal Majalla" w:cs="Sakkal Majalla"/>
          <w:sz w:val="24"/>
          <w:szCs w:val="24"/>
          <w:rtl/>
          <w:lang w:eastAsia="ar"/>
        </w:rPr>
        <w:t>الرمزية</w:t>
      </w:r>
      <w:r w:rsidR="00405D3B">
        <w:rPr>
          <w:rFonts w:ascii="Sakkal Majalla" w:hAnsi="Sakkal Majalla" w:cs="Sakkal Majalla" w:hint="cs"/>
          <w:sz w:val="24"/>
          <w:szCs w:val="24"/>
          <w:rtl/>
          <w:lang w:eastAsia="ar"/>
        </w:rPr>
        <w:t xml:space="preserve"> </w:t>
      </w:r>
      <w:r w:rsidR="00405D3B" w:rsidRPr="007B1E23">
        <w:rPr>
          <w:rFonts w:ascii="Sakkal Majalla" w:hAnsi="Sakkal Majalla" w:cs="Sakkal Majalla"/>
          <w:sz w:val="24"/>
          <w:szCs w:val="24"/>
          <w:rtl/>
          <w:lang w:eastAsia="ar"/>
        </w:rPr>
        <w:t>الصغيرة</w:t>
      </w:r>
      <w:r w:rsidRPr="007B1E23">
        <w:rPr>
          <w:rFonts w:ascii="Sakkal Majalla" w:hAnsi="Sakkal Majalla" w:cs="Sakkal Majalla"/>
          <w:sz w:val="24"/>
          <w:szCs w:val="24"/>
          <w:rtl/>
          <w:lang w:eastAsia="ar"/>
        </w:rPr>
        <w:t xml:space="preserve">) من الحكومات أو الأشخاص المُتضرّرين أو الجهات المانحة أو الموردين أو غيرهم، بفضل وظيفتي أو </w:t>
      </w:r>
      <w:r w:rsidR="005B1490" w:rsidRPr="007B1E23">
        <w:rPr>
          <w:rFonts w:ascii="Sakkal Majalla" w:hAnsi="Sakkal Majalla" w:cs="Sakkal Majalla"/>
          <w:sz w:val="24"/>
          <w:szCs w:val="24"/>
          <w:lang w:eastAsia="ar"/>
        </w:rPr>
        <w:t>صفتي</w:t>
      </w:r>
      <w:r w:rsidR="005B1490" w:rsidRPr="007B1E23">
        <w:rPr>
          <w:rFonts w:ascii="Sakkal Majalla" w:hAnsi="Sakkal Majalla" w:cs="Sakkal Majalla"/>
          <w:sz w:val="24"/>
          <w:szCs w:val="24"/>
          <w:rtl/>
          <w:lang w:eastAsia="ar"/>
        </w:rPr>
        <w:t xml:space="preserve"> </w:t>
      </w:r>
      <w:r w:rsidRPr="007B1E23">
        <w:rPr>
          <w:rFonts w:ascii="Sakkal Majalla" w:hAnsi="Sakkal Majalla" w:cs="Sakkal Majalla"/>
          <w:sz w:val="24"/>
          <w:szCs w:val="24"/>
          <w:rtl/>
          <w:lang w:eastAsia="ar"/>
        </w:rPr>
        <w:t>ا</w:t>
      </w:r>
      <w:r w:rsidR="00E5651E" w:rsidRPr="007B1E23">
        <w:rPr>
          <w:rFonts w:ascii="Sakkal Majalla" w:hAnsi="Sakkal Majalla" w:cs="Sakkal Majalla"/>
          <w:sz w:val="24"/>
          <w:szCs w:val="24"/>
          <w:rtl/>
          <w:lang w:eastAsia="ar" w:bidi="ar-LB"/>
        </w:rPr>
        <w:t>لتمثيلية</w:t>
      </w:r>
      <w:r w:rsidRPr="007B1E23">
        <w:rPr>
          <w:rFonts w:ascii="Sakkal Majalla" w:hAnsi="Sakkal Majalla" w:cs="Sakkal Majalla"/>
          <w:sz w:val="24"/>
          <w:szCs w:val="24"/>
          <w:rtl/>
          <w:lang w:eastAsia="ar"/>
        </w:rPr>
        <w:t xml:space="preserve"> في المنظمة، دون الإعلان عنها؛</w:t>
      </w:r>
    </w:p>
    <w:p w14:paraId="7C3ED3AB" w14:textId="347D1E0C" w:rsidR="00590660" w:rsidRPr="007B1E23" w:rsidRDefault="009403CF" w:rsidP="007C6551">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الدخول في أي علاقة عمل من أيِّ نوع</w:t>
      </w:r>
      <w:r w:rsidR="007C6551" w:rsidRPr="007B1E23">
        <w:rPr>
          <w:rFonts w:ascii="Sakkal Majalla" w:hAnsi="Sakkal Majalla" w:cs="Sakkal Majalla"/>
          <w:sz w:val="24"/>
          <w:szCs w:val="24"/>
          <w:lang w:eastAsia="ar"/>
        </w:rPr>
        <w:t xml:space="preserve"> كانت،</w:t>
      </w:r>
      <w:r w:rsidR="00405D3B">
        <w:rPr>
          <w:rFonts w:ascii="Sakkal Majalla" w:hAnsi="Sakkal Majalla" w:cs="Sakkal Majalla" w:hint="cs"/>
          <w:sz w:val="24"/>
          <w:szCs w:val="24"/>
          <w:rtl/>
          <w:lang w:eastAsia="ar"/>
        </w:rPr>
        <w:t xml:space="preserve"> </w:t>
      </w:r>
      <w:r w:rsidR="00405D3B">
        <w:rPr>
          <w:rFonts w:ascii="Sakkal Majalla" w:hAnsi="Sakkal Majalla" w:cs="Sakkal Majalla" w:hint="cs"/>
          <w:sz w:val="24"/>
          <w:szCs w:val="24"/>
          <w:rtl/>
          <w:lang w:eastAsia="ar" w:bidi="ar-EG"/>
        </w:rPr>
        <w:t xml:space="preserve">نيابة </w:t>
      </w:r>
      <w:r w:rsidRPr="007B1E23">
        <w:rPr>
          <w:rFonts w:ascii="Sakkal Majalla" w:hAnsi="Sakkal Majalla" w:cs="Sakkal Majalla"/>
          <w:sz w:val="24"/>
          <w:szCs w:val="24"/>
          <w:rtl/>
          <w:lang w:eastAsia="ar"/>
        </w:rPr>
        <w:t>عن المنظمة مع أفراد عائلتي من دون إذنٍ مُسبَق؛</w:t>
      </w:r>
    </w:p>
    <w:p w14:paraId="130899F3" w14:textId="7D6C085B" w:rsidR="005A435D" w:rsidRPr="007B1E23" w:rsidRDefault="009403CF"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 xml:space="preserve">مشاهدة مواد إباحية أو تنزيلها أو إنشاؤها أو توزيعها على جهاز الكمبيوتر/النظام الخاص بالمنظمة؛ </w:t>
      </w:r>
    </w:p>
    <w:p w14:paraId="63194BDF" w14:textId="362DEDA5" w:rsidR="009403CF" w:rsidRPr="007B1E23" w:rsidRDefault="009403CF"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الانخراط في أي أعمال غير قانونية أو تسهيلها، مثل الاتجار بالأطفال أو البشر أو المخدرات أو الأسلحة أو أي سلع أو مواد أخرى غير مشروعة؛</w:t>
      </w:r>
    </w:p>
    <w:p w14:paraId="5C809B14" w14:textId="7879FF05" w:rsidR="009403CF" w:rsidRPr="007B1E23" w:rsidRDefault="009403CF" w:rsidP="0049670D">
      <w:pPr>
        <w:pStyle w:val="Prrafodelista"/>
        <w:numPr>
          <w:ilvl w:val="0"/>
          <w:numId w:val="2"/>
        </w:numPr>
        <w:bidi/>
        <w:spacing w:after="0" w:line="240" w:lineRule="auto"/>
        <w:ind w:left="360"/>
        <w:rPr>
          <w:rFonts w:ascii="Sakkal Majalla" w:hAnsi="Sakkal Majalla" w:cs="Sakkal Majalla"/>
          <w:sz w:val="24"/>
          <w:szCs w:val="24"/>
        </w:rPr>
      </w:pPr>
      <w:r w:rsidRPr="007B1E23">
        <w:rPr>
          <w:rFonts w:ascii="Sakkal Majalla" w:hAnsi="Sakkal Majalla" w:cs="Sakkal Majalla"/>
          <w:sz w:val="24"/>
          <w:szCs w:val="24"/>
          <w:rtl/>
          <w:lang w:eastAsia="ar"/>
        </w:rPr>
        <w:t xml:space="preserve">المشاركة الفعّالة في السياسات الحزبية أو الانتماء الفعّال للتجمعات السياسية و/أو الجماعات المُسلَّحة، ما قد يُضرُّ بمدى </w:t>
      </w:r>
      <w:r w:rsidR="006B58D8" w:rsidRPr="007B1E23">
        <w:rPr>
          <w:rFonts w:ascii="Sakkal Majalla" w:hAnsi="Sakkal Majalla" w:cs="Sakkal Majalla"/>
          <w:sz w:val="24"/>
          <w:szCs w:val="24"/>
          <w:lang w:eastAsia="ar"/>
        </w:rPr>
        <w:t>الحياد</w:t>
      </w:r>
      <w:r w:rsidR="006B58D8" w:rsidRPr="007B1E23">
        <w:rPr>
          <w:rFonts w:ascii="Sakkal Majalla" w:hAnsi="Sakkal Majalla" w:cs="Sakkal Majalla"/>
          <w:sz w:val="24"/>
          <w:szCs w:val="24"/>
          <w:rtl/>
          <w:lang w:eastAsia="ar"/>
        </w:rPr>
        <w:t xml:space="preserve"> </w:t>
      </w:r>
      <w:r w:rsidRPr="007B1E23">
        <w:rPr>
          <w:rFonts w:ascii="Sakkal Majalla" w:hAnsi="Sakkal Majalla" w:cs="Sakkal Majalla"/>
          <w:sz w:val="24"/>
          <w:szCs w:val="24"/>
          <w:rtl/>
          <w:lang w:eastAsia="ar"/>
        </w:rPr>
        <w:t>في تقديم المساعدة الإنسانية.</w:t>
      </w:r>
    </w:p>
    <w:p w14:paraId="71D32109" w14:textId="77777777" w:rsidR="00B77FBE" w:rsidRPr="007B1E23" w:rsidRDefault="00B77FBE" w:rsidP="00B77FBE">
      <w:pPr>
        <w:bidi/>
        <w:spacing w:after="0" w:line="240" w:lineRule="auto"/>
        <w:jc w:val="both"/>
        <w:rPr>
          <w:rFonts w:ascii="Sakkal Majalla" w:hAnsi="Sakkal Majalla" w:cs="Sakkal Majalla"/>
          <w:b/>
          <w:color w:val="FF0000"/>
          <w:sz w:val="24"/>
          <w:szCs w:val="24"/>
        </w:rPr>
      </w:pPr>
    </w:p>
    <w:p w14:paraId="6938051E" w14:textId="77777777" w:rsidR="00B77FBE" w:rsidRPr="007B1E23" w:rsidRDefault="00B77FBE" w:rsidP="00B77FBE">
      <w:pPr>
        <w:bidi/>
        <w:spacing w:after="0" w:line="240" w:lineRule="auto"/>
        <w:jc w:val="both"/>
        <w:rPr>
          <w:rFonts w:ascii="Sakkal Majalla" w:hAnsi="Sakkal Majalla" w:cs="Sakkal Majalla"/>
          <w:b/>
          <w:color w:val="FF0000"/>
          <w:sz w:val="24"/>
          <w:szCs w:val="24"/>
        </w:rPr>
      </w:pPr>
    </w:p>
    <w:p w14:paraId="7BEB91CE" w14:textId="77777777" w:rsidR="000E01CA" w:rsidRPr="007B1E23" w:rsidRDefault="000E01CA" w:rsidP="00B77FBE">
      <w:pPr>
        <w:bidi/>
        <w:spacing w:after="0" w:line="240" w:lineRule="auto"/>
        <w:jc w:val="both"/>
        <w:rPr>
          <w:rFonts w:ascii="Sakkal Majalla" w:hAnsi="Sakkal Majalla" w:cs="Sakkal Majalla"/>
          <w:b/>
          <w:color w:val="FF0000"/>
          <w:sz w:val="24"/>
          <w:szCs w:val="24"/>
        </w:rPr>
      </w:pPr>
    </w:p>
    <w:p w14:paraId="6EC93DB7" w14:textId="306709B1" w:rsidR="009907A1" w:rsidRPr="007B1E23" w:rsidRDefault="00A504BD" w:rsidP="00B77FBE">
      <w:pPr>
        <w:bidi/>
        <w:spacing w:after="0" w:line="240" w:lineRule="auto"/>
        <w:jc w:val="both"/>
        <w:rPr>
          <w:rFonts w:ascii="Sakkal Majalla" w:hAnsi="Sakkal Majalla" w:cs="Sakkal Majalla"/>
          <w:b/>
          <w:color w:val="FF0000"/>
          <w:sz w:val="24"/>
          <w:szCs w:val="24"/>
        </w:rPr>
      </w:pPr>
      <w:r w:rsidRPr="007B1E23">
        <w:rPr>
          <w:rFonts w:ascii="Sakkal Majalla" w:hAnsi="Sakkal Majalla" w:cs="Sakkal Majalla"/>
          <w:b/>
          <w:bCs/>
          <w:color w:val="FF0000"/>
          <w:sz w:val="24"/>
          <w:szCs w:val="24"/>
          <w:rtl/>
          <w:lang w:eastAsia="ar"/>
        </w:rPr>
        <w:t>الحماية من الاستغلال والانتهاك الجنسيَّيْن</w:t>
      </w:r>
    </w:p>
    <w:p w14:paraId="3CEFE73F" w14:textId="77777777" w:rsidR="00B77FBE" w:rsidRPr="007B1E23" w:rsidRDefault="00B77FBE" w:rsidP="00B77FBE">
      <w:pPr>
        <w:bidi/>
        <w:spacing w:after="0" w:line="240" w:lineRule="auto"/>
        <w:jc w:val="both"/>
        <w:rPr>
          <w:rFonts w:ascii="Sakkal Majalla" w:hAnsi="Sakkal Majalla" w:cs="Sakkal Majalla"/>
          <w:sz w:val="24"/>
          <w:szCs w:val="24"/>
        </w:rPr>
      </w:pPr>
    </w:p>
    <w:p w14:paraId="5F4860AA" w14:textId="621759E4" w:rsidR="00A17531" w:rsidRPr="007B1E23" w:rsidRDefault="009907A1" w:rsidP="00B77FBE">
      <w:p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lastRenderedPageBreak/>
        <w:t>أُدرِك أن الاستغلال والانتهاك الجنسيَّيْن</w:t>
      </w:r>
      <w:r w:rsidRPr="007B1E23">
        <w:rPr>
          <w:rStyle w:val="Refdenotaalpie"/>
          <w:rFonts w:ascii="Sakkal Majalla" w:hAnsi="Sakkal Majalla" w:cs="Sakkal Majalla"/>
          <w:sz w:val="24"/>
          <w:szCs w:val="24"/>
          <w:rtl/>
          <w:lang w:eastAsia="ar"/>
        </w:rPr>
        <w:footnoteReference w:id="2"/>
      </w:r>
      <w:r w:rsidRPr="007B1E23">
        <w:rPr>
          <w:rFonts w:ascii="Sakkal Majalla" w:hAnsi="Sakkal Majalla" w:cs="Sakkal Majalla"/>
          <w:sz w:val="24"/>
          <w:szCs w:val="24"/>
          <w:rtl/>
          <w:lang w:eastAsia="ar"/>
        </w:rPr>
        <w:t xml:space="preserve"> يُشكِّلان سلوكاً غير مقبول من شأنه تقويض القيم والمبادئ الأساسية للمساعدة الإنسانية. كما </w:t>
      </w:r>
      <w:r w:rsidR="00702B5F" w:rsidRPr="007B1E23">
        <w:rPr>
          <w:rFonts w:ascii="Sakkal Majalla" w:hAnsi="Sakkal Majalla" w:cs="Sakkal Majalla"/>
          <w:sz w:val="24"/>
          <w:szCs w:val="24"/>
          <w:lang w:eastAsia="ar"/>
        </w:rPr>
        <w:t xml:space="preserve">أنّه </w:t>
      </w:r>
      <w:r w:rsidRPr="007B1E23">
        <w:rPr>
          <w:rFonts w:ascii="Sakkal Majalla" w:hAnsi="Sakkal Majalla" w:cs="Sakkal Majalla"/>
          <w:sz w:val="24"/>
          <w:szCs w:val="24"/>
          <w:rtl/>
          <w:lang w:eastAsia="ar"/>
        </w:rPr>
        <w:t>يُشكِّل خطراً على مصداقية جميع المنظمات الإنسانية وسمعتها ويتسبَّب في انعدام الثقة والإيمان في العلاقة القائمة بين الجهات الفاعلة في المجال الإنساني والسكان المُتضرّرين. ولذلك، أنا ألتزم التزاماً كاملاً باحترام المبادئ الأساسية التالية والامتثال لها:</w:t>
      </w:r>
    </w:p>
    <w:p w14:paraId="10B1CBE9" w14:textId="77777777" w:rsidR="00B77FBE" w:rsidRPr="007B1E23" w:rsidRDefault="00B77FBE" w:rsidP="00B77FBE">
      <w:pPr>
        <w:bidi/>
        <w:spacing w:after="0" w:line="240" w:lineRule="auto"/>
        <w:jc w:val="both"/>
        <w:rPr>
          <w:rFonts w:ascii="Sakkal Majalla" w:hAnsi="Sakkal Majalla" w:cs="Sakkal Majalla"/>
          <w:sz w:val="24"/>
          <w:szCs w:val="24"/>
        </w:rPr>
      </w:pPr>
    </w:p>
    <w:p w14:paraId="052B39D4" w14:textId="211E614A" w:rsidR="009907A1" w:rsidRPr="007B1E23" w:rsidRDefault="0017798E" w:rsidP="00B77FBE">
      <w:pPr>
        <w:pStyle w:val="Prrafodelista"/>
        <w:numPr>
          <w:ilvl w:val="0"/>
          <w:numId w:val="7"/>
        </w:num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bidi="ar-LB"/>
        </w:rPr>
        <w:t>يعتبر</w:t>
      </w:r>
      <w:r w:rsidRPr="007B1E23">
        <w:rPr>
          <w:rFonts w:ascii="Sakkal Majalla" w:hAnsi="Sakkal Majalla" w:cs="Sakkal Majalla"/>
          <w:sz w:val="24"/>
          <w:szCs w:val="24"/>
          <w:rtl/>
          <w:lang w:eastAsia="ar"/>
        </w:rPr>
        <w:t xml:space="preserve"> </w:t>
      </w:r>
      <w:r w:rsidR="009907A1" w:rsidRPr="007B1E23">
        <w:rPr>
          <w:rFonts w:ascii="Sakkal Majalla" w:hAnsi="Sakkal Majalla" w:cs="Sakkal Majalla"/>
          <w:sz w:val="24"/>
          <w:szCs w:val="24"/>
          <w:rtl/>
          <w:lang w:eastAsia="ar"/>
        </w:rPr>
        <w:t>الاستغلال والانتهاك الجنسيَّيْن سوء سلوك خطير ويُشكّلان سبباً لاتّخاذ إجراءاتٍ تأديبية، من ضمنها الفصل دون سابق إنذار؛</w:t>
      </w:r>
    </w:p>
    <w:p w14:paraId="50577894" w14:textId="2587276E" w:rsidR="008557A7" w:rsidRPr="007B1E23" w:rsidRDefault="008557A7" w:rsidP="008557A7">
      <w:pPr>
        <w:pStyle w:val="Prrafodelista"/>
        <w:numPr>
          <w:ilvl w:val="0"/>
          <w:numId w:val="7"/>
        </w:numPr>
        <w:bidi/>
        <w:jc w:val="both"/>
        <w:rPr>
          <w:rFonts w:ascii="Sakkal Majalla" w:hAnsi="Sakkal Majalla" w:cs="Sakkal Majalla"/>
          <w:sz w:val="24"/>
          <w:szCs w:val="24"/>
        </w:rPr>
      </w:pPr>
      <w:r w:rsidRPr="007B1E23">
        <w:rPr>
          <w:rFonts w:ascii="Sakkal Majalla" w:hAnsi="Sakkal Majalla" w:cs="Sakkal Majalla"/>
          <w:sz w:val="24"/>
          <w:szCs w:val="24"/>
          <w:rtl/>
          <w:lang w:eastAsia="ar"/>
        </w:rPr>
        <w:t xml:space="preserve">تُحظر ممارسة أي نشاطٍ جنسي مع الأطفال (الأشخاص دون 18 عاماً) بغض النظر عن سن الرشد أو سن </w:t>
      </w:r>
      <w:r w:rsidR="000F205A" w:rsidRPr="007B1E23">
        <w:rPr>
          <w:rFonts w:ascii="Sakkal Majalla" w:hAnsi="Sakkal Majalla" w:cs="Sakkal Majalla"/>
          <w:sz w:val="24"/>
          <w:szCs w:val="24"/>
          <w:rtl/>
          <w:lang w:eastAsia="ar"/>
        </w:rPr>
        <w:t>ا</w:t>
      </w:r>
      <w:r w:rsidR="000F205A" w:rsidRPr="007B1E23">
        <w:rPr>
          <w:rFonts w:ascii="Sakkal Majalla" w:hAnsi="Sakkal Majalla" w:cs="Sakkal Majalla"/>
          <w:sz w:val="24"/>
          <w:szCs w:val="24"/>
          <w:lang w:eastAsia="ar"/>
        </w:rPr>
        <w:t>لبلوغ</w:t>
      </w:r>
      <w:r w:rsidR="000F205A" w:rsidRPr="007B1E23">
        <w:rPr>
          <w:rFonts w:ascii="Sakkal Majalla" w:hAnsi="Sakkal Majalla" w:cs="Sakkal Majalla"/>
          <w:sz w:val="24"/>
          <w:szCs w:val="24"/>
          <w:rtl/>
          <w:lang w:eastAsia="ar"/>
        </w:rPr>
        <w:t xml:space="preserve"> </w:t>
      </w:r>
      <w:r w:rsidRPr="007B1E23">
        <w:rPr>
          <w:rFonts w:ascii="Sakkal Majalla" w:hAnsi="Sakkal Majalla" w:cs="Sakkal Majalla"/>
          <w:sz w:val="24"/>
          <w:szCs w:val="24"/>
          <w:rtl/>
          <w:lang w:eastAsia="ar"/>
        </w:rPr>
        <w:t>المُعتمَدَيْن محلياً.  إنَّ الاعتقاد الخاطئ بعمر الطفل ليس مبرراً؛</w:t>
      </w:r>
    </w:p>
    <w:p w14:paraId="1397A6E3" w14:textId="1265DB09" w:rsidR="009907A1" w:rsidRPr="007B1E23" w:rsidRDefault="009907A1" w:rsidP="00B77FBE">
      <w:pPr>
        <w:pStyle w:val="Prrafodelista"/>
        <w:numPr>
          <w:ilvl w:val="0"/>
          <w:numId w:val="7"/>
        </w:num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t xml:space="preserve">يُحظَر تبادُل الأموال أو الوظائف أو السلع أو الخدمات مقابل ممارسة الجنس، بما فيها السلوك المُذِل أو المُهين أو الاستغلالي؛  </w:t>
      </w:r>
    </w:p>
    <w:p w14:paraId="3BEA141A" w14:textId="0D306512" w:rsidR="009907A1" w:rsidRPr="007B1E23" w:rsidRDefault="009907A1" w:rsidP="00B77FBE">
      <w:pPr>
        <w:pStyle w:val="Prrafodelista"/>
        <w:numPr>
          <w:ilvl w:val="0"/>
          <w:numId w:val="7"/>
        </w:num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t>نُشدِّد على عدم إقامة علاقات جنسية بين الموظفين والمستفيدين من المساعدات الإنسانية لأنَّها تستند إلى ديناميات القوة غير المتكافئة؛</w:t>
      </w:r>
    </w:p>
    <w:p w14:paraId="1E1207C8" w14:textId="2A9A3136" w:rsidR="009907A1" w:rsidRPr="007B1E23" w:rsidRDefault="009907A1" w:rsidP="00B77FBE">
      <w:pPr>
        <w:pStyle w:val="Prrafodelista"/>
        <w:numPr>
          <w:ilvl w:val="0"/>
          <w:numId w:val="7"/>
        </w:num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t>يلتزم العمال الذين يقدمون المساعدة الإنسانية إلى المستفيدين بإنشاء بيئةٍ تمنع الاستغلال والانتهاك الجنسيَّيْن وبالحفاظ على هذه البيئة. يتحمَّل المديرون على جميع المستويات مسؤوليةً إضافية للقيام بذلك؛</w:t>
      </w:r>
    </w:p>
    <w:p w14:paraId="34C1516F" w14:textId="326257CB" w:rsidR="009907A1" w:rsidRPr="007B1E23" w:rsidRDefault="009907A1" w:rsidP="00B77FBE">
      <w:pPr>
        <w:pStyle w:val="Prrafodelista"/>
        <w:numPr>
          <w:ilvl w:val="0"/>
          <w:numId w:val="7"/>
        </w:num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t xml:space="preserve">عندما </w:t>
      </w:r>
      <w:proofErr w:type="spellStart"/>
      <w:r w:rsidR="00F06F32" w:rsidRPr="007B1E23">
        <w:rPr>
          <w:rFonts w:ascii="Sakkal Majalla" w:hAnsi="Sakkal Majalla" w:cs="Sakkal Majalla"/>
          <w:sz w:val="24"/>
          <w:szCs w:val="24"/>
          <w:lang w:eastAsia="ar"/>
        </w:rPr>
        <w:t>يكون</w:t>
      </w:r>
      <w:proofErr w:type="spellEnd"/>
      <w:r w:rsidR="00F06F32" w:rsidRPr="007B1E23">
        <w:rPr>
          <w:rFonts w:ascii="Sakkal Majalla" w:hAnsi="Sakkal Majalla" w:cs="Sakkal Majalla"/>
          <w:sz w:val="24"/>
          <w:szCs w:val="24"/>
          <w:lang w:eastAsia="ar"/>
        </w:rPr>
        <w:t xml:space="preserve"> </w:t>
      </w:r>
      <w:proofErr w:type="spellStart"/>
      <w:r w:rsidR="00F06F32" w:rsidRPr="007B1E23">
        <w:rPr>
          <w:rFonts w:ascii="Sakkal Majalla" w:hAnsi="Sakkal Majalla" w:cs="Sakkal Majalla"/>
          <w:sz w:val="24"/>
          <w:szCs w:val="24"/>
          <w:lang w:eastAsia="ar"/>
        </w:rPr>
        <w:t>لدى</w:t>
      </w:r>
      <w:proofErr w:type="spellEnd"/>
      <w:r w:rsidR="00F06F32" w:rsidRPr="007B1E23">
        <w:rPr>
          <w:rFonts w:ascii="Sakkal Majalla" w:hAnsi="Sakkal Majalla" w:cs="Sakkal Majalla"/>
          <w:sz w:val="24"/>
          <w:szCs w:val="24"/>
          <w:rtl/>
          <w:lang w:eastAsia="ar"/>
        </w:rPr>
        <w:t xml:space="preserve"> </w:t>
      </w:r>
      <w:r w:rsidRPr="007B1E23">
        <w:rPr>
          <w:rFonts w:ascii="Sakkal Majalla" w:hAnsi="Sakkal Majalla" w:cs="Sakkal Majalla"/>
          <w:sz w:val="24"/>
          <w:szCs w:val="24"/>
          <w:rtl/>
          <w:lang w:eastAsia="ar"/>
        </w:rPr>
        <w:t xml:space="preserve">الموظف أو المُنتسِب مخاوف أو شكوك بشأن الاستغلال أو الانتهاك الجنسيَّيْن من عامل الإغاثة، ينبغي عليه/عليها </w:t>
      </w:r>
      <w:r w:rsidRPr="007B1E23">
        <w:rPr>
          <w:rFonts w:ascii="Sakkal Majalla" w:hAnsi="Sakkal Majalla" w:cs="Sakkal Majalla"/>
          <w:sz w:val="24"/>
          <w:szCs w:val="24"/>
          <w:u w:val="single"/>
          <w:rtl/>
          <w:lang w:eastAsia="ar"/>
        </w:rPr>
        <w:t xml:space="preserve">الإبلاغ </w:t>
      </w:r>
      <w:r w:rsidRPr="007B1E23">
        <w:rPr>
          <w:rFonts w:ascii="Sakkal Majalla" w:hAnsi="Sakkal Majalla" w:cs="Sakkal Majalla"/>
          <w:sz w:val="24"/>
          <w:szCs w:val="24"/>
          <w:rtl/>
          <w:lang w:eastAsia="ar"/>
        </w:rPr>
        <w:t>عن هذه المخاوف. بالنسبة إلى الاستجابة (</w:t>
      </w:r>
      <w:r w:rsidR="000E01CA" w:rsidRPr="007B1E23">
        <w:rPr>
          <w:rFonts w:ascii="Sakkal Majalla" w:hAnsi="Sakkal Majalla" w:cs="Sakkal Majalla"/>
          <w:sz w:val="24"/>
          <w:szCs w:val="24"/>
          <w:highlight w:val="yellow"/>
          <w:rtl/>
          <w:lang w:eastAsia="ar"/>
        </w:rPr>
        <w:t>...)</w:t>
      </w:r>
      <w:r w:rsidRPr="007B1E23">
        <w:rPr>
          <w:rFonts w:ascii="Sakkal Majalla" w:hAnsi="Sakkal Majalla" w:cs="Sakkal Majalla"/>
          <w:sz w:val="24"/>
          <w:szCs w:val="24"/>
          <w:rtl/>
          <w:lang w:eastAsia="ar"/>
        </w:rPr>
        <w:t>، يمكن أن تقدِّم الناجية أو من ينوب عنها بلاغاً سرياً عبر التواصُل مع:</w:t>
      </w:r>
    </w:p>
    <w:p w14:paraId="775DD7A1" w14:textId="643501ED" w:rsidR="009907A1" w:rsidRPr="007B1E23" w:rsidRDefault="000C13AE" w:rsidP="009A6655">
      <w:pPr>
        <w:bidi/>
        <w:spacing w:after="0" w:line="240" w:lineRule="auto"/>
        <w:ind w:left="360" w:firstLine="720"/>
        <w:jc w:val="both"/>
        <w:rPr>
          <w:rFonts w:ascii="Sakkal Majalla" w:hAnsi="Sakkal Majalla" w:cs="Sakkal Majalla"/>
          <w:sz w:val="24"/>
          <w:szCs w:val="24"/>
        </w:rPr>
      </w:pPr>
      <w:hyperlink r:id="rId8" w:history="1">
        <w:r w:rsidR="000E01CA" w:rsidRPr="007B1E23">
          <w:rPr>
            <w:rStyle w:val="Hipervnculo"/>
            <w:rFonts w:ascii="Sakkal Majalla" w:hAnsi="Sakkal Majalla" w:cs="Sakkal Majalla"/>
            <w:sz w:val="24"/>
            <w:szCs w:val="24"/>
            <w:rtl/>
            <w:lang w:eastAsia="ar"/>
          </w:rPr>
          <w:t>أدخِل</w:t>
        </w:r>
      </w:hyperlink>
      <w:r w:rsidR="000E01CA" w:rsidRPr="007B1E23">
        <w:rPr>
          <w:rStyle w:val="Hipervnculo"/>
          <w:rFonts w:ascii="Sakkal Majalla" w:hAnsi="Sakkal Majalla" w:cs="Sakkal Majalla"/>
          <w:sz w:val="24"/>
          <w:szCs w:val="24"/>
          <w:rtl/>
          <w:lang w:eastAsia="ar"/>
        </w:rPr>
        <w:t xml:space="preserve"> عنوان البريد الإلكتروني</w:t>
      </w:r>
      <w:r w:rsidR="00240812" w:rsidRPr="007B1E23">
        <w:rPr>
          <w:rFonts w:ascii="Sakkal Majalla" w:hAnsi="Sakkal Majalla" w:cs="Sakkal Majalla"/>
          <w:sz w:val="24"/>
          <w:szCs w:val="24"/>
          <w:rtl/>
          <w:lang w:eastAsia="ar"/>
        </w:rPr>
        <w:t xml:space="preserve">؛  </w:t>
      </w:r>
      <w:r w:rsidR="000E01CA" w:rsidRPr="007B1E23">
        <w:rPr>
          <w:rFonts w:ascii="Sakkal Majalla" w:hAnsi="Sakkal Majalla" w:cs="Sakkal Majalla"/>
          <w:sz w:val="24"/>
          <w:szCs w:val="24"/>
          <w:highlight w:val="yellow"/>
          <w:rtl/>
          <w:lang w:eastAsia="ar"/>
        </w:rPr>
        <w:t>أدخِل أرقام الهاتف</w:t>
      </w:r>
    </w:p>
    <w:p w14:paraId="718223A4" w14:textId="46989834" w:rsidR="003033D3" w:rsidRPr="007B1E23" w:rsidRDefault="003033D3" w:rsidP="00B77FBE">
      <w:pPr>
        <w:bidi/>
        <w:spacing w:after="0" w:line="240" w:lineRule="auto"/>
        <w:rPr>
          <w:rFonts w:ascii="Sakkal Majalla" w:hAnsi="Sakkal Majalla" w:cs="Sakkal Majalla"/>
          <w:b/>
          <w:color w:val="FF0000"/>
          <w:sz w:val="24"/>
          <w:szCs w:val="24"/>
        </w:rPr>
      </w:pPr>
    </w:p>
    <w:p w14:paraId="66262031" w14:textId="26ED1D1A" w:rsidR="0078600F" w:rsidRPr="007B1E23" w:rsidRDefault="0078600F" w:rsidP="00B77FBE">
      <w:pPr>
        <w:bidi/>
        <w:spacing w:after="0" w:line="240" w:lineRule="auto"/>
        <w:rPr>
          <w:rFonts w:ascii="Sakkal Majalla" w:hAnsi="Sakkal Majalla" w:cs="Sakkal Majalla"/>
          <w:b/>
          <w:color w:val="FF0000"/>
          <w:sz w:val="24"/>
          <w:szCs w:val="24"/>
        </w:rPr>
      </w:pPr>
      <w:r w:rsidRPr="007B1E23">
        <w:rPr>
          <w:rFonts w:ascii="Sakkal Majalla" w:hAnsi="Sakkal Majalla" w:cs="Sakkal Majalla"/>
          <w:b/>
          <w:bCs/>
          <w:color w:val="FF0000"/>
          <w:sz w:val="24"/>
          <w:szCs w:val="24"/>
          <w:rtl/>
          <w:lang w:eastAsia="ar"/>
        </w:rPr>
        <w:t>الإبلاغ عن الحوادث التي قد تنتهك مُدوَّنة قواعد السلوك</w:t>
      </w:r>
    </w:p>
    <w:p w14:paraId="672453B7" w14:textId="77777777" w:rsidR="006C7BF4" w:rsidRPr="007B1E23" w:rsidRDefault="006C7BF4" w:rsidP="00B77FBE">
      <w:pPr>
        <w:bidi/>
        <w:spacing w:after="0" w:line="240" w:lineRule="auto"/>
        <w:rPr>
          <w:rFonts w:ascii="Sakkal Majalla" w:hAnsi="Sakkal Majalla" w:cs="Sakkal Majalla"/>
          <w:sz w:val="24"/>
          <w:szCs w:val="24"/>
        </w:rPr>
      </w:pPr>
    </w:p>
    <w:p w14:paraId="5FADD66F" w14:textId="77AC8DE9" w:rsidR="0057442F" w:rsidRPr="007B1E23" w:rsidRDefault="0078600F" w:rsidP="00B77FBE">
      <w:pPr>
        <w:bidi/>
        <w:spacing w:after="0" w:line="240" w:lineRule="auto"/>
        <w:rPr>
          <w:rFonts w:ascii="Sakkal Majalla" w:hAnsi="Sakkal Majalla" w:cs="Sakkal Majalla"/>
          <w:sz w:val="24"/>
          <w:szCs w:val="24"/>
        </w:rPr>
      </w:pPr>
      <w:r w:rsidRPr="007B1E23">
        <w:rPr>
          <w:rFonts w:ascii="Sakkal Majalla" w:hAnsi="Sakkal Majalla" w:cs="Sakkal Majalla"/>
          <w:sz w:val="24"/>
          <w:szCs w:val="24"/>
          <w:rtl/>
          <w:lang w:eastAsia="ar"/>
        </w:rPr>
        <w:t>أعي أنَّني أتحمَّل مسؤولية الإبلاغ عن الحوادث التي تنتهك مُدوَّنة قواعد السلوك هذه. وفي هذا الصدد، ألتزم بما يلي:</w:t>
      </w:r>
    </w:p>
    <w:p w14:paraId="31CD1C35" w14:textId="77777777" w:rsidR="006C7BF4" w:rsidRPr="007B1E23" w:rsidRDefault="006C7BF4" w:rsidP="00B77FBE">
      <w:pPr>
        <w:bidi/>
        <w:spacing w:after="0" w:line="240" w:lineRule="auto"/>
        <w:rPr>
          <w:rFonts w:ascii="Sakkal Majalla" w:hAnsi="Sakkal Majalla" w:cs="Sakkal Majalla"/>
          <w:sz w:val="24"/>
          <w:szCs w:val="24"/>
        </w:rPr>
      </w:pPr>
    </w:p>
    <w:p w14:paraId="2B0849FA" w14:textId="2667B472" w:rsidR="0078600F" w:rsidRPr="007B1E23" w:rsidRDefault="0078600F" w:rsidP="00B77FBE">
      <w:pPr>
        <w:pStyle w:val="Prrafodelista"/>
        <w:numPr>
          <w:ilvl w:val="0"/>
          <w:numId w:val="5"/>
        </w:numPr>
        <w:bidi/>
        <w:spacing w:after="0" w:line="240" w:lineRule="auto"/>
        <w:rPr>
          <w:rFonts w:ascii="Sakkal Majalla" w:hAnsi="Sakkal Majalla" w:cs="Sakkal Majalla"/>
          <w:sz w:val="24"/>
          <w:szCs w:val="24"/>
        </w:rPr>
      </w:pPr>
      <w:r w:rsidRPr="007B1E23">
        <w:rPr>
          <w:rFonts w:ascii="Sakkal Majalla" w:hAnsi="Sakkal Majalla" w:cs="Sakkal Majalla"/>
          <w:sz w:val="24"/>
          <w:szCs w:val="24"/>
          <w:rtl/>
          <w:lang w:eastAsia="ar"/>
        </w:rPr>
        <w:t xml:space="preserve">الإبلاغ عن أي حوادث أو مخاوف تتعلق فعلاً </w:t>
      </w:r>
      <w:proofErr w:type="spellStart"/>
      <w:r w:rsidR="0055605B" w:rsidRPr="007B1E23">
        <w:rPr>
          <w:rFonts w:ascii="Sakkal Majalla" w:hAnsi="Sakkal Majalla" w:cs="Sakkal Majalla"/>
          <w:sz w:val="24"/>
          <w:szCs w:val="24"/>
          <w:lang w:eastAsia="ar"/>
        </w:rPr>
        <w:t>أو</w:t>
      </w:r>
      <w:proofErr w:type="spellEnd"/>
      <w:r w:rsidR="0055605B" w:rsidRPr="007B1E23">
        <w:rPr>
          <w:rFonts w:ascii="Sakkal Majalla" w:hAnsi="Sakkal Majalla" w:cs="Sakkal Majalla"/>
          <w:sz w:val="24"/>
          <w:szCs w:val="24"/>
          <w:lang w:eastAsia="ar"/>
        </w:rPr>
        <w:t xml:space="preserve"> </w:t>
      </w:r>
      <w:r w:rsidR="00405D3B">
        <w:rPr>
          <w:rFonts w:ascii="Sakkal Majalla" w:hAnsi="Sakkal Majalla" w:cs="Sakkal Majalla" w:hint="cs"/>
          <w:sz w:val="24"/>
          <w:szCs w:val="24"/>
          <w:rtl/>
          <w:lang w:eastAsia="ar"/>
        </w:rPr>
        <w:t xml:space="preserve"> </w:t>
      </w:r>
      <w:r w:rsidRPr="007B1E23">
        <w:rPr>
          <w:rFonts w:ascii="Sakkal Majalla" w:hAnsi="Sakkal Majalla" w:cs="Sakkal Majalla"/>
          <w:sz w:val="24"/>
          <w:szCs w:val="24"/>
          <w:rtl/>
          <w:lang w:eastAsia="ar"/>
        </w:rPr>
        <w:t xml:space="preserve">قد تتعلق بانتهاك مُدوَّنة قواعد السلوك هذه، حتى إن ارتكبها موظفٌ في المجال الإنساني يعمل في منظمةٍ </w:t>
      </w:r>
      <w:r w:rsidR="00405D3B" w:rsidRPr="007B1E23">
        <w:rPr>
          <w:rFonts w:ascii="Sakkal Majalla" w:hAnsi="Sakkal Majalla" w:cs="Sakkal Majalla" w:hint="cs"/>
          <w:sz w:val="24"/>
          <w:szCs w:val="24"/>
          <w:rtl/>
          <w:lang w:eastAsia="ar"/>
        </w:rPr>
        <w:t>أخرى؛</w:t>
      </w:r>
    </w:p>
    <w:p w14:paraId="780AB3A4" w14:textId="77777777" w:rsidR="0078600F" w:rsidRPr="007B1E23" w:rsidRDefault="0078600F" w:rsidP="00B77FBE">
      <w:pPr>
        <w:pStyle w:val="Prrafodelista"/>
        <w:numPr>
          <w:ilvl w:val="0"/>
          <w:numId w:val="3"/>
        </w:numPr>
        <w:bidi/>
        <w:spacing w:after="0" w:line="240" w:lineRule="auto"/>
        <w:rPr>
          <w:rFonts w:ascii="Sakkal Majalla" w:hAnsi="Sakkal Majalla" w:cs="Sakkal Majalla"/>
          <w:sz w:val="24"/>
          <w:szCs w:val="24"/>
        </w:rPr>
      </w:pPr>
      <w:r w:rsidRPr="007B1E23">
        <w:rPr>
          <w:rFonts w:ascii="Sakkal Majalla" w:hAnsi="Sakkal Majalla" w:cs="Sakkal Majalla"/>
          <w:sz w:val="24"/>
          <w:szCs w:val="24"/>
          <w:rtl/>
          <w:lang w:eastAsia="ar"/>
        </w:rPr>
        <w:t>الإبلاغ عن أي أمور أعتقد أنها تنتهك فعلاً أو قد تنتهك مُدوَّنة قواعد السلوك، من خلال القنوات المناسبة ووفقاً للسياسات والإجراءات الداخلية للمنظمة</w:t>
      </w:r>
    </w:p>
    <w:p w14:paraId="76125247" w14:textId="77777777" w:rsidR="00276A39" w:rsidRPr="007B1E23" w:rsidRDefault="00276A39" w:rsidP="00B77FBE">
      <w:pPr>
        <w:pStyle w:val="Prrafodelista"/>
        <w:bidi/>
        <w:spacing w:after="0" w:line="240" w:lineRule="auto"/>
        <w:ind w:left="1080"/>
        <w:jc w:val="both"/>
        <w:rPr>
          <w:rFonts w:ascii="Sakkal Majalla" w:hAnsi="Sakkal Majalla" w:cs="Sakkal Majalla"/>
          <w:sz w:val="24"/>
          <w:szCs w:val="24"/>
        </w:rPr>
      </w:pPr>
    </w:p>
    <w:p w14:paraId="43F088FF" w14:textId="77777777" w:rsidR="0049670D" w:rsidRPr="007B1E23" w:rsidRDefault="0049670D" w:rsidP="006C7BF4">
      <w:pPr>
        <w:bidi/>
        <w:spacing w:after="0" w:line="240" w:lineRule="auto"/>
        <w:jc w:val="both"/>
        <w:rPr>
          <w:rFonts w:ascii="Sakkal Majalla" w:hAnsi="Sakkal Majalla" w:cs="Sakkal Majalla"/>
          <w:sz w:val="24"/>
          <w:szCs w:val="24"/>
        </w:rPr>
      </w:pPr>
    </w:p>
    <w:p w14:paraId="72CB9157" w14:textId="2C453136" w:rsidR="00276A39" w:rsidRPr="007B1E23" w:rsidRDefault="00276A39" w:rsidP="006C7BF4">
      <w:pPr>
        <w:bidi/>
        <w:spacing w:after="0" w:line="240" w:lineRule="auto"/>
        <w:jc w:val="both"/>
        <w:rPr>
          <w:rFonts w:ascii="Sakkal Majalla" w:hAnsi="Sakkal Majalla" w:cs="Sakkal Majalla"/>
          <w:sz w:val="24"/>
          <w:szCs w:val="24"/>
        </w:rPr>
      </w:pPr>
      <w:r w:rsidRPr="007B1E23">
        <w:rPr>
          <w:rFonts w:ascii="Sakkal Majalla" w:hAnsi="Sakkal Majalla" w:cs="Sakkal Majalla"/>
          <w:sz w:val="24"/>
          <w:szCs w:val="24"/>
          <w:rtl/>
          <w:lang w:eastAsia="ar"/>
        </w:rPr>
        <w:t>بالتوقيع على مُدوَّنة قواعد السلوك هذه، أُقِر أنَّني قد فهمت جميع ما ورد فيها تماماً و</w:t>
      </w:r>
      <w:proofErr w:type="spellStart"/>
      <w:r w:rsidR="00812360" w:rsidRPr="007B1E23">
        <w:rPr>
          <w:rFonts w:ascii="Sakkal Majalla" w:hAnsi="Sakkal Majalla" w:cs="Sakkal Majalla"/>
          <w:sz w:val="24"/>
          <w:szCs w:val="24"/>
          <w:lang w:eastAsia="ar"/>
        </w:rPr>
        <w:t>بالتالي</w:t>
      </w:r>
      <w:proofErr w:type="spellEnd"/>
      <w:r w:rsidR="00812360" w:rsidRPr="007B1E23">
        <w:rPr>
          <w:rFonts w:ascii="Sakkal Majalla" w:hAnsi="Sakkal Majalla" w:cs="Sakkal Majalla"/>
          <w:sz w:val="24"/>
          <w:szCs w:val="24"/>
          <w:lang w:eastAsia="ar"/>
        </w:rPr>
        <w:t xml:space="preserve"> </w:t>
      </w:r>
      <w:r w:rsidRPr="007B1E23">
        <w:rPr>
          <w:rFonts w:ascii="Sakkal Majalla" w:hAnsi="Sakkal Majalla" w:cs="Sakkal Majalla"/>
          <w:sz w:val="24"/>
          <w:szCs w:val="24"/>
          <w:rtl/>
          <w:lang w:eastAsia="ar"/>
        </w:rPr>
        <w:t>أوافق على الالتزام بمبادئها.</w:t>
      </w:r>
    </w:p>
    <w:p w14:paraId="29B3C489" w14:textId="2F8EAA15" w:rsidR="003033D3" w:rsidRPr="007B1E23" w:rsidRDefault="003033D3" w:rsidP="00B77FBE">
      <w:pPr>
        <w:bidi/>
        <w:spacing w:after="0" w:line="240" w:lineRule="auto"/>
        <w:rPr>
          <w:rFonts w:ascii="Sakkal Majalla" w:hAnsi="Sakkal Majalla" w:cs="Sakkal Majalla"/>
          <w:b/>
          <w:sz w:val="24"/>
          <w:szCs w:val="24"/>
        </w:rPr>
      </w:pPr>
    </w:p>
    <w:p w14:paraId="0F1FBF13" w14:textId="77777777" w:rsidR="0049670D" w:rsidRPr="007B1E23" w:rsidRDefault="0049670D" w:rsidP="00B77FBE">
      <w:pPr>
        <w:bidi/>
        <w:spacing w:after="0" w:line="240" w:lineRule="auto"/>
        <w:rPr>
          <w:rFonts w:ascii="Sakkal Majalla" w:hAnsi="Sakkal Majalla" w:cs="Sakkal Majalla"/>
          <w:b/>
          <w:sz w:val="24"/>
          <w:szCs w:val="24"/>
        </w:rPr>
      </w:pPr>
    </w:p>
    <w:p w14:paraId="4D9A80C8" w14:textId="7DC46D75" w:rsidR="0057442F" w:rsidRPr="007B1E23" w:rsidRDefault="0057442F" w:rsidP="00B77FBE">
      <w:pPr>
        <w:bidi/>
        <w:spacing w:after="0" w:line="240" w:lineRule="auto"/>
        <w:rPr>
          <w:rFonts w:ascii="Sakkal Majalla" w:hAnsi="Sakkal Majalla" w:cs="Sakkal Majalla"/>
          <w:bCs/>
          <w:sz w:val="24"/>
          <w:szCs w:val="24"/>
          <w:u w:val="single"/>
        </w:rPr>
      </w:pPr>
      <w:r w:rsidRPr="007B1E23">
        <w:rPr>
          <w:rFonts w:ascii="Sakkal Majalla" w:hAnsi="Sakkal Majalla" w:cs="Sakkal Majalla"/>
          <w:b/>
          <w:bCs/>
          <w:sz w:val="24"/>
          <w:szCs w:val="24"/>
          <w:rtl/>
          <w:lang w:eastAsia="ar"/>
        </w:rPr>
        <w:t xml:space="preserve">الاسم: </w:t>
      </w:r>
      <w:r w:rsidRPr="007B1E23">
        <w:rPr>
          <w:rFonts w:ascii="Sakkal Majalla" w:hAnsi="Sakkal Majalla" w:cs="Sakkal Majalla"/>
          <w:sz w:val="24"/>
          <w:szCs w:val="24"/>
          <w:rtl/>
          <w:lang w:eastAsia="ar"/>
        </w:rPr>
        <w:t>______________________________</w:t>
      </w:r>
      <w:r w:rsidRPr="007B1E23">
        <w:rPr>
          <w:rFonts w:ascii="Sakkal Majalla" w:hAnsi="Sakkal Majalla" w:cs="Sakkal Majalla"/>
          <w:sz w:val="24"/>
          <w:szCs w:val="24"/>
          <w:rtl/>
          <w:lang w:eastAsia="ar"/>
        </w:rPr>
        <w:tab/>
      </w:r>
      <w:r w:rsidRPr="007B1E23">
        <w:rPr>
          <w:rFonts w:ascii="Sakkal Majalla" w:hAnsi="Sakkal Majalla" w:cs="Sakkal Majalla"/>
          <w:sz w:val="24"/>
          <w:szCs w:val="24"/>
          <w:rtl/>
          <w:lang w:eastAsia="ar"/>
        </w:rPr>
        <w:tab/>
      </w:r>
      <w:r w:rsidRPr="007B1E23">
        <w:rPr>
          <w:rFonts w:ascii="Sakkal Majalla" w:hAnsi="Sakkal Majalla" w:cs="Sakkal Majalla"/>
          <w:b/>
          <w:bCs/>
          <w:sz w:val="24"/>
          <w:szCs w:val="24"/>
          <w:rtl/>
          <w:lang w:eastAsia="ar"/>
        </w:rPr>
        <w:t xml:space="preserve">المسمى الوظيفي: </w:t>
      </w:r>
      <w:r w:rsidRPr="007B1E23">
        <w:rPr>
          <w:rFonts w:ascii="Sakkal Majalla" w:hAnsi="Sakkal Majalla" w:cs="Sakkal Majalla"/>
          <w:sz w:val="24"/>
          <w:szCs w:val="24"/>
          <w:rtl/>
          <w:lang w:eastAsia="ar"/>
        </w:rPr>
        <w:t>______________________________</w:t>
      </w:r>
    </w:p>
    <w:p w14:paraId="3B4B4934" w14:textId="77777777" w:rsidR="0057442F" w:rsidRPr="007B1E23" w:rsidRDefault="0057442F" w:rsidP="00B77FBE">
      <w:pPr>
        <w:bidi/>
        <w:spacing w:after="0" w:line="240" w:lineRule="auto"/>
        <w:rPr>
          <w:rFonts w:ascii="Sakkal Majalla" w:hAnsi="Sakkal Majalla" w:cs="Sakkal Majalla"/>
          <w:b/>
          <w:sz w:val="24"/>
          <w:szCs w:val="24"/>
        </w:rPr>
      </w:pPr>
    </w:p>
    <w:p w14:paraId="42323337" w14:textId="77777777" w:rsidR="003033D3" w:rsidRPr="007B1E23" w:rsidRDefault="003033D3" w:rsidP="00B77FBE">
      <w:pPr>
        <w:tabs>
          <w:tab w:val="center" w:pos="4680"/>
        </w:tabs>
        <w:bidi/>
        <w:spacing w:after="0" w:line="240" w:lineRule="auto"/>
        <w:rPr>
          <w:rFonts w:ascii="Sakkal Majalla" w:hAnsi="Sakkal Majalla" w:cs="Sakkal Majalla"/>
          <w:b/>
          <w:sz w:val="24"/>
          <w:szCs w:val="24"/>
        </w:rPr>
      </w:pPr>
    </w:p>
    <w:p w14:paraId="16FD9DDD" w14:textId="77777777" w:rsidR="0049670D" w:rsidRPr="007B1E23" w:rsidRDefault="0049670D" w:rsidP="00B77FBE">
      <w:pPr>
        <w:tabs>
          <w:tab w:val="center" w:pos="4680"/>
        </w:tabs>
        <w:bidi/>
        <w:spacing w:after="0" w:line="240" w:lineRule="auto"/>
        <w:rPr>
          <w:rFonts w:ascii="Sakkal Majalla" w:hAnsi="Sakkal Majalla" w:cs="Sakkal Majalla"/>
          <w:b/>
          <w:sz w:val="24"/>
          <w:szCs w:val="24"/>
        </w:rPr>
      </w:pPr>
    </w:p>
    <w:p w14:paraId="082C7F5E" w14:textId="1D4FBC75" w:rsidR="0057442F" w:rsidRPr="007B1E23" w:rsidRDefault="0057442F" w:rsidP="00B77FBE">
      <w:pPr>
        <w:tabs>
          <w:tab w:val="center" w:pos="4680"/>
        </w:tabs>
        <w:bidi/>
        <w:spacing w:after="0" w:line="240" w:lineRule="auto"/>
        <w:rPr>
          <w:rFonts w:ascii="Sakkal Majalla" w:hAnsi="Sakkal Majalla" w:cs="Sakkal Majalla"/>
          <w:sz w:val="24"/>
          <w:szCs w:val="24"/>
        </w:rPr>
      </w:pPr>
      <w:r w:rsidRPr="007B1E23">
        <w:rPr>
          <w:rFonts w:ascii="Sakkal Majalla" w:hAnsi="Sakkal Majalla" w:cs="Sakkal Majalla"/>
          <w:b/>
          <w:bCs/>
          <w:sz w:val="24"/>
          <w:szCs w:val="24"/>
          <w:rtl/>
          <w:lang w:eastAsia="ar"/>
        </w:rPr>
        <w:t>المنظمة:</w:t>
      </w:r>
      <w:r w:rsidRPr="007B1E23">
        <w:rPr>
          <w:rFonts w:ascii="Sakkal Majalla" w:hAnsi="Sakkal Majalla" w:cs="Sakkal Majalla"/>
          <w:sz w:val="24"/>
          <w:szCs w:val="24"/>
          <w:rtl/>
          <w:lang w:eastAsia="ar"/>
        </w:rPr>
        <w:t xml:space="preserve"> _________________________</w:t>
      </w:r>
      <w:r w:rsidRPr="007B1E23">
        <w:rPr>
          <w:rFonts w:ascii="Sakkal Majalla" w:hAnsi="Sakkal Majalla" w:cs="Sakkal Majalla"/>
          <w:sz w:val="24"/>
          <w:szCs w:val="24"/>
          <w:rtl/>
          <w:lang w:eastAsia="ar"/>
        </w:rPr>
        <w:tab/>
      </w:r>
      <w:r w:rsidRPr="007B1E23">
        <w:rPr>
          <w:rFonts w:ascii="Sakkal Majalla" w:hAnsi="Sakkal Majalla" w:cs="Sakkal Majalla"/>
          <w:sz w:val="24"/>
          <w:szCs w:val="24"/>
          <w:rtl/>
          <w:lang w:eastAsia="ar"/>
        </w:rPr>
        <w:tab/>
      </w:r>
      <w:r w:rsidRPr="007B1E23">
        <w:rPr>
          <w:rFonts w:ascii="Sakkal Majalla" w:hAnsi="Sakkal Majalla" w:cs="Sakkal Majalla"/>
          <w:b/>
          <w:bCs/>
          <w:sz w:val="24"/>
          <w:szCs w:val="24"/>
          <w:rtl/>
          <w:lang w:eastAsia="ar"/>
        </w:rPr>
        <w:t xml:space="preserve">التاريخ: </w:t>
      </w:r>
      <w:r w:rsidRPr="007B1E23">
        <w:rPr>
          <w:rFonts w:ascii="Sakkal Majalla" w:hAnsi="Sakkal Majalla" w:cs="Sakkal Majalla"/>
          <w:sz w:val="24"/>
          <w:szCs w:val="24"/>
          <w:rtl/>
          <w:lang w:eastAsia="ar"/>
        </w:rPr>
        <w:t>______________________________</w:t>
      </w:r>
    </w:p>
    <w:p w14:paraId="1A446D36" w14:textId="77777777" w:rsidR="003033D3" w:rsidRPr="007B1E23" w:rsidRDefault="003033D3" w:rsidP="00B77FBE">
      <w:pPr>
        <w:bidi/>
        <w:spacing w:after="0" w:line="240" w:lineRule="auto"/>
        <w:rPr>
          <w:rFonts w:ascii="Sakkal Majalla" w:hAnsi="Sakkal Majalla" w:cs="Sakkal Majalla"/>
          <w:b/>
          <w:sz w:val="24"/>
          <w:szCs w:val="24"/>
        </w:rPr>
      </w:pPr>
    </w:p>
    <w:p w14:paraId="5ED33AE6" w14:textId="77777777" w:rsidR="003033D3" w:rsidRPr="007B1E23" w:rsidRDefault="003033D3" w:rsidP="00B77FBE">
      <w:pPr>
        <w:bidi/>
        <w:spacing w:after="0" w:line="240" w:lineRule="auto"/>
        <w:rPr>
          <w:rFonts w:ascii="Sakkal Majalla" w:hAnsi="Sakkal Majalla" w:cs="Sakkal Majalla"/>
          <w:b/>
          <w:sz w:val="24"/>
          <w:szCs w:val="24"/>
        </w:rPr>
      </w:pPr>
    </w:p>
    <w:p w14:paraId="33DE6806" w14:textId="77777777" w:rsidR="0049670D" w:rsidRPr="007B1E23" w:rsidRDefault="0049670D" w:rsidP="00B77FBE">
      <w:pPr>
        <w:bidi/>
        <w:spacing w:after="0" w:line="240" w:lineRule="auto"/>
        <w:rPr>
          <w:rFonts w:ascii="Sakkal Majalla" w:hAnsi="Sakkal Majalla" w:cs="Sakkal Majalla"/>
          <w:b/>
          <w:sz w:val="24"/>
          <w:szCs w:val="24"/>
        </w:rPr>
      </w:pPr>
    </w:p>
    <w:p w14:paraId="2E1EF9BD" w14:textId="1A9DD418" w:rsidR="0057442F" w:rsidRPr="007B1E23" w:rsidRDefault="0057442F" w:rsidP="00B77FBE">
      <w:pPr>
        <w:bidi/>
        <w:spacing w:after="0" w:line="240" w:lineRule="auto"/>
        <w:rPr>
          <w:rFonts w:ascii="Sakkal Majalla" w:hAnsi="Sakkal Majalla" w:cs="Sakkal Majalla"/>
          <w:b/>
        </w:rPr>
      </w:pPr>
      <w:r w:rsidRPr="007B1E23">
        <w:rPr>
          <w:rFonts w:ascii="Sakkal Majalla" w:hAnsi="Sakkal Majalla" w:cs="Sakkal Majalla"/>
          <w:b/>
          <w:bCs/>
          <w:sz w:val="24"/>
          <w:szCs w:val="24"/>
          <w:rtl/>
          <w:lang w:eastAsia="ar"/>
        </w:rPr>
        <w:t>التوقيع</w:t>
      </w:r>
      <w:r w:rsidRPr="007B1E23">
        <w:rPr>
          <w:rFonts w:ascii="Sakkal Majalla" w:hAnsi="Sakkal Majalla" w:cs="Sakkal Majalla"/>
          <w:b/>
          <w:bCs/>
          <w:rtl/>
          <w:lang w:eastAsia="ar"/>
        </w:rPr>
        <w:t>: ______________________________</w:t>
      </w:r>
      <w:r w:rsidRPr="007B1E23">
        <w:rPr>
          <w:rFonts w:ascii="Sakkal Majalla" w:hAnsi="Sakkal Majalla" w:cs="Sakkal Majalla"/>
          <w:b/>
          <w:bCs/>
          <w:u w:val="single"/>
          <w:rtl/>
          <w:lang w:eastAsia="ar"/>
        </w:rPr>
        <w:t xml:space="preserve">           </w:t>
      </w:r>
    </w:p>
    <w:sectPr w:rsidR="0057442F" w:rsidRPr="007B1E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85B79" w14:textId="77777777" w:rsidR="00AB249E" w:rsidRDefault="00AB249E" w:rsidP="0078600F">
      <w:pPr>
        <w:spacing w:after="0" w:line="240" w:lineRule="auto"/>
      </w:pPr>
      <w:r>
        <w:separator/>
      </w:r>
    </w:p>
  </w:endnote>
  <w:endnote w:type="continuationSeparator" w:id="0">
    <w:p w14:paraId="579E08F1" w14:textId="77777777" w:rsidR="00AB249E" w:rsidRDefault="00AB249E" w:rsidP="0078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00E5" w14:textId="77777777" w:rsidR="00BF361F" w:rsidRDefault="00BF361F">
    <w:pPr>
      <w:pStyle w:val="Piedepgina"/>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6701776"/>
      <w:docPartObj>
        <w:docPartGallery w:val="Page Numbers (Bottom of Page)"/>
        <w:docPartUnique/>
      </w:docPartObj>
    </w:sdtPr>
    <w:sdtEndPr>
      <w:rPr>
        <w:noProof/>
      </w:rPr>
    </w:sdtEndPr>
    <w:sdtContent>
      <w:p w14:paraId="70827C46" w14:textId="68E2216F" w:rsidR="0078600F" w:rsidRDefault="0078600F">
        <w:pPr>
          <w:pStyle w:val="Piedepgina"/>
          <w:bidi/>
          <w:jc w:val="center"/>
        </w:pPr>
        <w:r>
          <w:rPr>
            <w:rtl/>
            <w:lang w:eastAsia="ar"/>
          </w:rPr>
          <w:fldChar w:fldCharType="begin"/>
        </w:r>
        <w:r>
          <w:rPr>
            <w:rtl/>
            <w:lang w:eastAsia="ar"/>
          </w:rPr>
          <w:instrText xml:space="preserve"> PAGE   \* MERGEFORMAT </w:instrText>
        </w:r>
        <w:r>
          <w:rPr>
            <w:rtl/>
            <w:lang w:eastAsia="ar"/>
          </w:rPr>
          <w:fldChar w:fldCharType="separate"/>
        </w:r>
        <w:r w:rsidR="000C13AE">
          <w:rPr>
            <w:noProof/>
            <w:rtl/>
            <w:lang w:eastAsia="ar"/>
          </w:rPr>
          <w:t>3</w:t>
        </w:r>
        <w:r>
          <w:rPr>
            <w:noProof/>
            <w:rtl/>
            <w:lang w:eastAsia="ar"/>
          </w:rPr>
          <w:fldChar w:fldCharType="end"/>
        </w:r>
      </w:p>
    </w:sdtContent>
  </w:sdt>
  <w:p w14:paraId="58E6830A" w14:textId="77777777" w:rsidR="0078600F" w:rsidRDefault="0078600F">
    <w:pPr>
      <w:pStyle w:val="Piedepgina"/>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239B" w14:textId="77777777" w:rsidR="00BF361F" w:rsidRDefault="00BF361F">
    <w:pPr>
      <w:pStyle w:val="Piedepgina"/>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1BC9A" w14:textId="77777777" w:rsidR="00AB249E" w:rsidRDefault="00AB249E" w:rsidP="0078600F">
      <w:pPr>
        <w:spacing w:after="0" w:line="240" w:lineRule="auto"/>
      </w:pPr>
      <w:r>
        <w:separator/>
      </w:r>
    </w:p>
  </w:footnote>
  <w:footnote w:type="continuationSeparator" w:id="0">
    <w:p w14:paraId="732A92E5" w14:textId="77777777" w:rsidR="00AB249E" w:rsidRDefault="00AB249E" w:rsidP="0078600F">
      <w:pPr>
        <w:spacing w:after="0" w:line="240" w:lineRule="auto"/>
      </w:pPr>
      <w:r>
        <w:continuationSeparator/>
      </w:r>
    </w:p>
  </w:footnote>
  <w:footnote w:id="1">
    <w:p w14:paraId="5EB0845F" w14:textId="757DA235" w:rsidR="003A1EBA" w:rsidRPr="001C2C38" w:rsidRDefault="003A1EBA" w:rsidP="003A1EBA">
      <w:pPr>
        <w:pStyle w:val="Textonotapie"/>
        <w:bidi/>
        <w:rPr>
          <w:rFonts w:ascii="Sakkal Majalla" w:hAnsi="Sakkal Majalla" w:cs="Sakkal Majalla"/>
        </w:rPr>
      </w:pPr>
      <w:r w:rsidRPr="001C2C38">
        <w:rPr>
          <w:rStyle w:val="Refdenotaalpie"/>
          <w:rFonts w:ascii="Sakkal Majalla" w:hAnsi="Sakkal Majalla" w:cs="Sakkal Majalla"/>
          <w:rtl/>
          <w:lang w:eastAsia="ar"/>
        </w:rPr>
        <w:footnoteRef/>
      </w:r>
      <w:r w:rsidRPr="001C2C38">
        <w:rPr>
          <w:rFonts w:ascii="Sakkal Majalla" w:hAnsi="Sakkal Majalla" w:cs="Sakkal Majalla"/>
          <w:rtl/>
          <w:lang w:eastAsia="ar"/>
        </w:rPr>
        <w:t xml:space="preserve"> تخص مُدوَّنة قواعد السلوك هذه جميع الموظفين وممثلي المنظمات الإنسانية بالإضافة إلى ما يرتبط بهم من مقاولين ومقاولين </w:t>
      </w:r>
      <w:proofErr w:type="spellStart"/>
      <w:r w:rsidR="00702B5F" w:rsidRPr="001C2C38">
        <w:rPr>
          <w:rFonts w:ascii="Sakkal Majalla" w:hAnsi="Sakkal Majalla" w:cs="Sakkal Majalla"/>
          <w:lang w:eastAsia="ar"/>
        </w:rPr>
        <w:t>فرعيين</w:t>
      </w:r>
      <w:proofErr w:type="spellEnd"/>
      <w:r w:rsidRPr="001C2C38">
        <w:rPr>
          <w:rFonts w:ascii="Sakkal Majalla" w:hAnsi="Sakkal Majalla" w:cs="Sakkal Majalla"/>
          <w:rtl/>
          <w:lang w:eastAsia="ar"/>
        </w:rPr>
        <w:t xml:space="preserve"> ومُياوِمين ومتطوعين. </w:t>
      </w:r>
    </w:p>
  </w:footnote>
  <w:footnote w:id="2">
    <w:p w14:paraId="2EAFAE36" w14:textId="67C48708" w:rsidR="009907A1" w:rsidRPr="00AF6863" w:rsidRDefault="009907A1" w:rsidP="009907A1">
      <w:pPr>
        <w:pStyle w:val="Textonotapie"/>
        <w:bidi/>
        <w:rPr>
          <w:rFonts w:ascii="Sakkal Majalla" w:hAnsi="Sakkal Majalla" w:cs="Sakkal Majalla"/>
        </w:rPr>
      </w:pPr>
      <w:r w:rsidRPr="00AF6863">
        <w:rPr>
          <w:rStyle w:val="Refdenotaalpie"/>
          <w:rFonts w:ascii="Sakkal Majalla" w:hAnsi="Sakkal Majalla" w:cs="Sakkal Majalla"/>
          <w:rtl/>
          <w:lang w:eastAsia="ar"/>
        </w:rPr>
        <w:footnoteRef/>
      </w:r>
      <w:r w:rsidRPr="00AF6863">
        <w:rPr>
          <w:rFonts w:ascii="Sakkal Majalla" w:hAnsi="Sakkal Majalla" w:cs="Sakkal Majalla"/>
          <w:b/>
          <w:bCs/>
          <w:rtl/>
          <w:lang w:eastAsia="ar"/>
        </w:rPr>
        <w:t xml:space="preserve"> الاستغلال الجنسي</w:t>
      </w:r>
      <w:r w:rsidRPr="00AF6863">
        <w:rPr>
          <w:rFonts w:ascii="Sakkal Majalla" w:hAnsi="Sakkal Majalla" w:cs="Sakkal Majalla"/>
          <w:rtl/>
          <w:lang w:eastAsia="ar"/>
        </w:rPr>
        <w:t xml:space="preserve"> هو أي استغلال يُرتكَبُ فعلياً أو يُحاوَل ارتكابه ضد شخصٍ في موقف ضعفٍ أو تفاوُت في القوة أو الثقة، لأغراضٍ جنسية، ويتضمَّن على سبيل المثال لا الحصر تحقيق مكسبٍ مالي أو اجتماعي أو سياسي عن طريق الاستغلال الجنسي لشخصٍ آخر. </w:t>
      </w:r>
      <w:r w:rsidRPr="00AF6863">
        <w:rPr>
          <w:rFonts w:ascii="Sakkal Majalla" w:hAnsi="Sakkal Majalla" w:cs="Sakkal Majalla"/>
          <w:b/>
          <w:bCs/>
          <w:rtl/>
          <w:lang w:eastAsia="ar"/>
        </w:rPr>
        <w:t>الانتهاك الجنسي</w:t>
      </w:r>
      <w:r w:rsidRPr="00AF6863">
        <w:rPr>
          <w:rFonts w:ascii="Sakkal Majalla" w:hAnsi="Sakkal Majalla" w:cs="Sakkal Majalla"/>
          <w:rtl/>
          <w:lang w:eastAsia="ar"/>
        </w:rPr>
        <w:t xml:space="preserve"> هو </w:t>
      </w:r>
      <w:r w:rsidR="002B1CC6" w:rsidRPr="00AF6863">
        <w:rPr>
          <w:rFonts w:ascii="Sakkal Majalla" w:hAnsi="Sakkal Majalla" w:cs="Sakkal Majalla"/>
          <w:rtl/>
          <w:lang w:eastAsia="ar"/>
        </w:rPr>
        <w:t>ا</w:t>
      </w:r>
      <w:proofErr w:type="spellStart"/>
      <w:r w:rsidR="002B1CC6" w:rsidRPr="00AF6863">
        <w:rPr>
          <w:rFonts w:ascii="Sakkal Majalla" w:hAnsi="Sakkal Majalla" w:cs="Sakkal Majalla"/>
          <w:lang w:eastAsia="ar"/>
        </w:rPr>
        <w:t>لت</w:t>
      </w:r>
      <w:r w:rsidR="00F204DA" w:rsidRPr="00AF6863">
        <w:rPr>
          <w:rFonts w:ascii="Sakkal Majalla" w:hAnsi="Sakkal Majalla" w:cs="Sakkal Majalla"/>
          <w:lang w:eastAsia="ar"/>
        </w:rPr>
        <w:t>عدي</w:t>
      </w:r>
      <w:proofErr w:type="spellEnd"/>
      <w:r w:rsidR="002B1CC6" w:rsidRPr="00AF6863">
        <w:rPr>
          <w:rFonts w:ascii="Sakkal Majalla" w:hAnsi="Sakkal Majalla" w:cs="Sakkal Majalla"/>
          <w:rtl/>
          <w:lang w:eastAsia="ar"/>
        </w:rPr>
        <w:t xml:space="preserve"> </w:t>
      </w:r>
      <w:r w:rsidRPr="00AF6863">
        <w:rPr>
          <w:rFonts w:ascii="Sakkal Majalla" w:hAnsi="Sakkal Majalla" w:cs="Sakkal Majalla"/>
          <w:rtl/>
          <w:lang w:eastAsia="ar"/>
        </w:rPr>
        <w:t xml:space="preserve">الجنسي الفعلي أو التهديد به، سواء بالقوة أو في ظل ظروفٍ غير متكافئة أو قسْرية.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F8E0" w14:textId="77777777" w:rsidR="00BF361F" w:rsidRDefault="00BF361F">
    <w:pPr>
      <w:pStyle w:val="Encabezado"/>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E28F" w14:textId="0ED555BA" w:rsidR="008557A7" w:rsidRPr="008557A7" w:rsidRDefault="008557A7" w:rsidP="008557A7">
    <w:pPr>
      <w:pStyle w:val="Encabezado"/>
      <w:tabs>
        <w:tab w:val="clear" w:pos="4680"/>
        <w:tab w:val="clear" w:pos="9360"/>
        <w:tab w:val="left" w:pos="2760"/>
      </w:tabs>
      <w:bidi/>
      <w:jc w:val="right"/>
      <w:rPr>
        <w:b/>
        <w:i/>
      </w:rPr>
    </w:pPr>
    <w:r w:rsidRPr="008557A7">
      <w:rPr>
        <w:b/>
        <w:bCs/>
        <w:i/>
        <w:iCs/>
        <w:rtl/>
        <w:lang w:eastAsia="ar"/>
      </w:rPr>
      <w:tab/>
    </w:r>
  </w:p>
  <w:p w14:paraId="386D21A1" w14:textId="77777777" w:rsidR="007A6F16" w:rsidRDefault="007A6F16">
    <w:pPr>
      <w:pStyle w:val="Encabezado"/>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3EE2" w14:textId="77777777" w:rsidR="00BF361F" w:rsidRDefault="00BF361F">
    <w:pPr>
      <w:pStyle w:val="Encabezado"/>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895"/>
    <w:multiLevelType w:val="hybridMultilevel"/>
    <w:tmpl w:val="2A7E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0236E"/>
    <w:multiLevelType w:val="hybridMultilevel"/>
    <w:tmpl w:val="CE008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A1EEF"/>
    <w:multiLevelType w:val="hybridMultilevel"/>
    <w:tmpl w:val="522E0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540DDF"/>
    <w:multiLevelType w:val="hybridMultilevel"/>
    <w:tmpl w:val="B70853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C19238E"/>
    <w:multiLevelType w:val="hybridMultilevel"/>
    <w:tmpl w:val="687606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14D9B"/>
    <w:multiLevelType w:val="hybridMultilevel"/>
    <w:tmpl w:val="E9B21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7025F5"/>
    <w:multiLevelType w:val="hybridMultilevel"/>
    <w:tmpl w:val="E6922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B20949"/>
    <w:multiLevelType w:val="hybridMultilevel"/>
    <w:tmpl w:val="5262F42C"/>
    <w:lvl w:ilvl="0" w:tplc="0BAC2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36A59"/>
    <w:multiLevelType w:val="hybridMultilevel"/>
    <w:tmpl w:val="2F82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8"/>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0F"/>
    <w:rsid w:val="00043CC6"/>
    <w:rsid w:val="000540B8"/>
    <w:rsid w:val="00054ECF"/>
    <w:rsid w:val="000A0969"/>
    <w:rsid w:val="000C13AE"/>
    <w:rsid w:val="000C4DFD"/>
    <w:rsid w:val="000E01CA"/>
    <w:rsid w:val="000E4D66"/>
    <w:rsid w:val="000F205A"/>
    <w:rsid w:val="00123F45"/>
    <w:rsid w:val="00131BF6"/>
    <w:rsid w:val="001526D4"/>
    <w:rsid w:val="0017798E"/>
    <w:rsid w:val="001A324F"/>
    <w:rsid w:val="001B30B8"/>
    <w:rsid w:val="001C2227"/>
    <w:rsid w:val="001C2C38"/>
    <w:rsid w:val="001F1130"/>
    <w:rsid w:val="00240092"/>
    <w:rsid w:val="00240812"/>
    <w:rsid w:val="00272D0D"/>
    <w:rsid w:val="00276A39"/>
    <w:rsid w:val="002A7A35"/>
    <w:rsid w:val="002B1CC6"/>
    <w:rsid w:val="002B56BC"/>
    <w:rsid w:val="002D26F4"/>
    <w:rsid w:val="002D2F0E"/>
    <w:rsid w:val="003033D3"/>
    <w:rsid w:val="003A1EBA"/>
    <w:rsid w:val="003A3FD9"/>
    <w:rsid w:val="003B2AE5"/>
    <w:rsid w:val="003F13A2"/>
    <w:rsid w:val="0040031C"/>
    <w:rsid w:val="00405D3B"/>
    <w:rsid w:val="00413E47"/>
    <w:rsid w:val="00461377"/>
    <w:rsid w:val="0049670D"/>
    <w:rsid w:val="0055605B"/>
    <w:rsid w:val="0057442F"/>
    <w:rsid w:val="00590660"/>
    <w:rsid w:val="005A435D"/>
    <w:rsid w:val="005B1490"/>
    <w:rsid w:val="005C3504"/>
    <w:rsid w:val="005F0291"/>
    <w:rsid w:val="00647D2E"/>
    <w:rsid w:val="00666850"/>
    <w:rsid w:val="006A50AA"/>
    <w:rsid w:val="006B58D8"/>
    <w:rsid w:val="006C7BF4"/>
    <w:rsid w:val="006F6921"/>
    <w:rsid w:val="006F7BE7"/>
    <w:rsid w:val="00702B5F"/>
    <w:rsid w:val="007251D6"/>
    <w:rsid w:val="00725D9F"/>
    <w:rsid w:val="00731C32"/>
    <w:rsid w:val="00754320"/>
    <w:rsid w:val="007744D2"/>
    <w:rsid w:val="0078600F"/>
    <w:rsid w:val="007A6F16"/>
    <w:rsid w:val="007A7DD9"/>
    <w:rsid w:val="007B1E23"/>
    <w:rsid w:val="007C6551"/>
    <w:rsid w:val="00812360"/>
    <w:rsid w:val="00814F33"/>
    <w:rsid w:val="00832B87"/>
    <w:rsid w:val="008557A7"/>
    <w:rsid w:val="008E1BFB"/>
    <w:rsid w:val="0092653E"/>
    <w:rsid w:val="009403CF"/>
    <w:rsid w:val="00960253"/>
    <w:rsid w:val="00967CA1"/>
    <w:rsid w:val="00987443"/>
    <w:rsid w:val="009907A1"/>
    <w:rsid w:val="00995402"/>
    <w:rsid w:val="009A0719"/>
    <w:rsid w:val="009A6655"/>
    <w:rsid w:val="009C1031"/>
    <w:rsid w:val="009D0D97"/>
    <w:rsid w:val="009E6F79"/>
    <w:rsid w:val="00A17531"/>
    <w:rsid w:val="00A504BD"/>
    <w:rsid w:val="00A534E5"/>
    <w:rsid w:val="00AB249E"/>
    <w:rsid w:val="00AD00EE"/>
    <w:rsid w:val="00AD2435"/>
    <w:rsid w:val="00AF6863"/>
    <w:rsid w:val="00B77FBE"/>
    <w:rsid w:val="00B914B3"/>
    <w:rsid w:val="00B918F8"/>
    <w:rsid w:val="00BB3593"/>
    <w:rsid w:val="00BF361F"/>
    <w:rsid w:val="00C048CA"/>
    <w:rsid w:val="00C1723A"/>
    <w:rsid w:val="00C6421E"/>
    <w:rsid w:val="00CA1605"/>
    <w:rsid w:val="00CA7FAF"/>
    <w:rsid w:val="00CF027A"/>
    <w:rsid w:val="00D56573"/>
    <w:rsid w:val="00D86C30"/>
    <w:rsid w:val="00DA70A9"/>
    <w:rsid w:val="00DA7F0C"/>
    <w:rsid w:val="00DB2D17"/>
    <w:rsid w:val="00DE4391"/>
    <w:rsid w:val="00E03140"/>
    <w:rsid w:val="00E05160"/>
    <w:rsid w:val="00E32ED1"/>
    <w:rsid w:val="00E43AFE"/>
    <w:rsid w:val="00E5651E"/>
    <w:rsid w:val="00E63EE5"/>
    <w:rsid w:val="00EA6354"/>
    <w:rsid w:val="00ED02D6"/>
    <w:rsid w:val="00ED1B24"/>
    <w:rsid w:val="00F06F32"/>
    <w:rsid w:val="00F204DA"/>
    <w:rsid w:val="00F768C8"/>
    <w:rsid w:val="00F86529"/>
    <w:rsid w:val="00FA43C2"/>
    <w:rsid w:val="00FB3A95"/>
    <w:rsid w:val="00FD4839"/>
    <w:rsid w:val="00FF0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234D"/>
  <w15:chartTrackingRefBased/>
  <w15:docId w15:val="{7E033D73-B9DB-41DD-BD8E-D5C96188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00F"/>
    <w:pPr>
      <w:ind w:left="720"/>
      <w:contextualSpacing/>
    </w:pPr>
  </w:style>
  <w:style w:type="paragraph" w:styleId="Encabezado">
    <w:name w:val="header"/>
    <w:basedOn w:val="Normal"/>
    <w:link w:val="EncabezadoCar"/>
    <w:uiPriority w:val="99"/>
    <w:unhideWhenUsed/>
    <w:rsid w:val="0078600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600F"/>
  </w:style>
  <w:style w:type="paragraph" w:styleId="Piedepgina">
    <w:name w:val="footer"/>
    <w:basedOn w:val="Normal"/>
    <w:link w:val="PiedepginaCar"/>
    <w:uiPriority w:val="99"/>
    <w:unhideWhenUsed/>
    <w:rsid w:val="0078600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600F"/>
  </w:style>
  <w:style w:type="paragraph" w:styleId="Textonotapie">
    <w:name w:val="footnote text"/>
    <w:basedOn w:val="Normal"/>
    <w:link w:val="TextonotapieCar"/>
    <w:uiPriority w:val="99"/>
    <w:semiHidden/>
    <w:unhideWhenUsed/>
    <w:rsid w:val="007A6F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F16"/>
    <w:rPr>
      <w:sz w:val="20"/>
      <w:szCs w:val="20"/>
    </w:rPr>
  </w:style>
  <w:style w:type="character" w:styleId="Refdenotaalpie">
    <w:name w:val="footnote reference"/>
    <w:basedOn w:val="Fuentedeprrafopredeter"/>
    <w:uiPriority w:val="99"/>
    <w:semiHidden/>
    <w:unhideWhenUsed/>
    <w:rsid w:val="007A6F16"/>
    <w:rPr>
      <w:vertAlign w:val="superscript"/>
    </w:rPr>
  </w:style>
  <w:style w:type="character" w:styleId="Refdecomentario">
    <w:name w:val="annotation reference"/>
    <w:basedOn w:val="Fuentedeprrafopredeter"/>
    <w:uiPriority w:val="99"/>
    <w:semiHidden/>
    <w:unhideWhenUsed/>
    <w:rsid w:val="00A504BD"/>
    <w:rPr>
      <w:sz w:val="16"/>
      <w:szCs w:val="16"/>
    </w:rPr>
  </w:style>
  <w:style w:type="paragraph" w:styleId="Textocomentario">
    <w:name w:val="annotation text"/>
    <w:basedOn w:val="Normal"/>
    <w:link w:val="TextocomentarioCar"/>
    <w:uiPriority w:val="99"/>
    <w:semiHidden/>
    <w:unhideWhenUsed/>
    <w:rsid w:val="00A504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04BD"/>
    <w:rPr>
      <w:sz w:val="20"/>
      <w:szCs w:val="20"/>
    </w:rPr>
  </w:style>
  <w:style w:type="paragraph" w:styleId="Asuntodelcomentario">
    <w:name w:val="annotation subject"/>
    <w:basedOn w:val="Textocomentario"/>
    <w:next w:val="Textocomentario"/>
    <w:link w:val="AsuntodelcomentarioCar"/>
    <w:uiPriority w:val="99"/>
    <w:semiHidden/>
    <w:unhideWhenUsed/>
    <w:rsid w:val="00A504BD"/>
    <w:rPr>
      <w:b/>
      <w:bCs/>
    </w:rPr>
  </w:style>
  <w:style w:type="character" w:customStyle="1" w:styleId="AsuntodelcomentarioCar">
    <w:name w:val="Asunto del comentario Car"/>
    <w:basedOn w:val="TextocomentarioCar"/>
    <w:link w:val="Asuntodelcomentario"/>
    <w:uiPriority w:val="99"/>
    <w:semiHidden/>
    <w:rsid w:val="00A504BD"/>
    <w:rPr>
      <w:b/>
      <w:bCs/>
      <w:sz w:val="20"/>
      <w:szCs w:val="20"/>
    </w:rPr>
  </w:style>
  <w:style w:type="paragraph" w:styleId="Textodeglobo">
    <w:name w:val="Balloon Text"/>
    <w:basedOn w:val="Normal"/>
    <w:link w:val="TextodegloboCar"/>
    <w:uiPriority w:val="99"/>
    <w:semiHidden/>
    <w:unhideWhenUsed/>
    <w:rsid w:val="00A504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4BD"/>
    <w:rPr>
      <w:rFonts w:ascii="Segoe UI" w:hAnsi="Segoe UI" w:cs="Segoe UI"/>
      <w:sz w:val="18"/>
      <w:szCs w:val="18"/>
    </w:rPr>
  </w:style>
  <w:style w:type="paragraph" w:styleId="NormalWeb">
    <w:name w:val="Normal (Web)"/>
    <w:basedOn w:val="Normal"/>
    <w:uiPriority w:val="99"/>
    <w:semiHidden/>
    <w:unhideWhenUsed/>
    <w:rsid w:val="00A1753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40812"/>
    <w:rPr>
      <w:color w:val="0563C1" w:themeColor="hyperlink"/>
      <w:u w:val="single"/>
    </w:rPr>
  </w:style>
  <w:style w:type="character" w:customStyle="1" w:styleId="UnresolvedMention1">
    <w:name w:val="Unresolved Mention1"/>
    <w:basedOn w:val="Fuentedeprrafopredeter"/>
    <w:uiPriority w:val="99"/>
    <w:semiHidden/>
    <w:unhideWhenUsed/>
    <w:rsid w:val="00240812"/>
    <w:rPr>
      <w:color w:val="808080"/>
      <w:shd w:val="clear" w:color="auto" w:fill="E6E6E6"/>
    </w:rPr>
  </w:style>
  <w:style w:type="paragraph" w:styleId="Revisin">
    <w:name w:val="Revision"/>
    <w:hidden/>
    <w:uiPriority w:val="99"/>
    <w:semiHidden/>
    <w:rsid w:val="00960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4915">
      <w:bodyDiv w:val="1"/>
      <w:marLeft w:val="0"/>
      <w:marRight w:val="0"/>
      <w:marTop w:val="0"/>
      <w:marBottom w:val="0"/>
      <w:divBdr>
        <w:top w:val="none" w:sz="0" w:space="0" w:color="auto"/>
        <w:left w:val="none" w:sz="0" w:space="0" w:color="auto"/>
        <w:bottom w:val="none" w:sz="0" w:space="0" w:color="auto"/>
        <w:right w:val="none" w:sz="0" w:space="0" w:color="auto"/>
      </w:divBdr>
    </w:div>
    <w:div w:id="221134871">
      <w:bodyDiv w:val="1"/>
      <w:marLeft w:val="0"/>
      <w:marRight w:val="0"/>
      <w:marTop w:val="0"/>
      <w:marBottom w:val="0"/>
      <w:divBdr>
        <w:top w:val="none" w:sz="0" w:space="0" w:color="auto"/>
        <w:left w:val="none" w:sz="0" w:space="0" w:color="auto"/>
        <w:bottom w:val="none" w:sz="0" w:space="0" w:color="auto"/>
        <w:right w:val="none" w:sz="0" w:space="0" w:color="auto"/>
      </w:divBdr>
    </w:div>
    <w:div w:id="498276958">
      <w:bodyDiv w:val="1"/>
      <w:marLeft w:val="0"/>
      <w:marRight w:val="0"/>
      <w:marTop w:val="0"/>
      <w:marBottom w:val="0"/>
      <w:divBdr>
        <w:top w:val="none" w:sz="0" w:space="0" w:color="auto"/>
        <w:left w:val="none" w:sz="0" w:space="0" w:color="auto"/>
        <w:bottom w:val="none" w:sz="0" w:space="0" w:color="auto"/>
        <w:right w:val="none" w:sz="0" w:space="0" w:color="auto"/>
      </w:divBdr>
    </w:div>
    <w:div w:id="1098066078">
      <w:bodyDiv w:val="1"/>
      <w:marLeft w:val="0"/>
      <w:marRight w:val="0"/>
      <w:marTop w:val="0"/>
      <w:marBottom w:val="0"/>
      <w:divBdr>
        <w:top w:val="none" w:sz="0" w:space="0" w:color="auto"/>
        <w:left w:val="none" w:sz="0" w:space="0" w:color="auto"/>
        <w:bottom w:val="none" w:sz="0" w:space="0" w:color="auto"/>
        <w:right w:val="none" w:sz="0" w:space="0" w:color="auto"/>
      </w:divBdr>
    </w:div>
    <w:div w:id="1160847906">
      <w:bodyDiv w:val="1"/>
      <w:marLeft w:val="0"/>
      <w:marRight w:val="0"/>
      <w:marTop w:val="0"/>
      <w:marBottom w:val="0"/>
      <w:divBdr>
        <w:top w:val="none" w:sz="0" w:space="0" w:color="auto"/>
        <w:left w:val="none" w:sz="0" w:space="0" w:color="auto"/>
        <w:bottom w:val="none" w:sz="0" w:space="0" w:color="auto"/>
        <w:right w:val="none" w:sz="0" w:space="0" w:color="auto"/>
      </w:divBdr>
    </w:div>
    <w:div w:id="1258096478">
      <w:bodyDiv w:val="1"/>
      <w:marLeft w:val="0"/>
      <w:marRight w:val="0"/>
      <w:marTop w:val="0"/>
      <w:marBottom w:val="0"/>
      <w:divBdr>
        <w:top w:val="none" w:sz="0" w:space="0" w:color="auto"/>
        <w:left w:val="none" w:sz="0" w:space="0" w:color="auto"/>
        <w:bottom w:val="none" w:sz="0" w:space="0" w:color="auto"/>
        <w:right w:val="none" w:sz="0" w:space="0" w:color="auto"/>
      </w:divBdr>
    </w:div>
    <w:div w:id="1802915812">
      <w:bodyDiv w:val="1"/>
      <w:marLeft w:val="0"/>
      <w:marRight w:val="0"/>
      <w:marTop w:val="0"/>
      <w:marBottom w:val="0"/>
      <w:divBdr>
        <w:top w:val="none" w:sz="0" w:space="0" w:color="auto"/>
        <w:left w:val="none" w:sz="0" w:space="0" w:color="auto"/>
        <w:bottom w:val="none" w:sz="0" w:space="0" w:color="auto"/>
        <w:right w:val="none" w:sz="0" w:space="0" w:color="auto"/>
      </w:divBdr>
    </w:div>
    <w:div w:id="19875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6CC6-3DB8-4E71-9624-2802F2B8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3713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Cutts</dc:creator>
  <cp:keywords/>
  <dc:description/>
  <cp:lastModifiedBy>eleonora arge</cp:lastModifiedBy>
  <cp:revision>2</cp:revision>
  <cp:lastPrinted>2019-07-26T07:25:00Z</cp:lastPrinted>
  <dcterms:created xsi:type="dcterms:W3CDTF">2022-07-04T09:08:00Z</dcterms:created>
  <dcterms:modified xsi:type="dcterms:W3CDTF">2022-07-04T09:08:00Z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2020-07-28T15:48:44Z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22707c6b-fdea-408f-9df2-1c5d80999bb4</vt:lpwstr>
  </property>
  <property fmtid="{D5CDD505-2E9C-101B-9397-08002B2CF9AE}" pid="8" name="MSIP_Label_2059aa38-f392-4105-be92-628035578272_ContentBits">
    <vt:lpwstr>0</vt:lpwstr>
  </property>
</Properties>
</file>